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59A9" w14:textId="4A69B8B7" w:rsidR="005C1066" w:rsidRDefault="00DD2EDC" w:rsidP="00DD2EDC">
      <w:pPr>
        <w:spacing w:line="270" w:lineRule="atLeast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Niemce </w:t>
      </w:r>
      <w:r w:rsidRPr="00F113D4">
        <w:rPr>
          <w:rFonts w:asciiTheme="minorHAnsi" w:hAnsiTheme="minorHAnsi" w:cstheme="minorHAnsi"/>
          <w:bCs/>
          <w:sz w:val="22"/>
          <w:szCs w:val="22"/>
        </w:rPr>
        <w:t xml:space="preserve">, dnia </w:t>
      </w:r>
      <w:r>
        <w:rPr>
          <w:rFonts w:asciiTheme="minorHAnsi" w:hAnsiTheme="minorHAnsi" w:cstheme="minorHAnsi"/>
          <w:bCs/>
          <w:sz w:val="22"/>
          <w:szCs w:val="22"/>
        </w:rPr>
        <w:t>27.03.</w:t>
      </w:r>
      <w:r w:rsidRPr="00F113D4">
        <w:rPr>
          <w:rFonts w:asciiTheme="minorHAnsi" w:hAnsiTheme="minorHAnsi" w:cstheme="minorHAnsi"/>
          <w:bCs/>
          <w:sz w:val="22"/>
          <w:szCs w:val="22"/>
        </w:rPr>
        <w:t>202</w:t>
      </w:r>
      <w:r>
        <w:rPr>
          <w:rFonts w:asciiTheme="minorHAnsi" w:hAnsiTheme="minorHAnsi" w:cstheme="minorHAnsi"/>
          <w:bCs/>
          <w:sz w:val="22"/>
          <w:szCs w:val="22"/>
        </w:rPr>
        <w:t>6</w:t>
      </w:r>
      <w:r w:rsidRPr="00F113D4">
        <w:rPr>
          <w:rFonts w:asciiTheme="minorHAnsi" w:hAnsiTheme="minorHAnsi" w:cstheme="minorHAnsi"/>
          <w:bCs/>
          <w:sz w:val="22"/>
          <w:szCs w:val="22"/>
        </w:rPr>
        <w:t xml:space="preserve"> r.</w:t>
      </w:r>
    </w:p>
    <w:p w14:paraId="35653C8C" w14:textId="77777777" w:rsidR="00DD2EDC" w:rsidRPr="00DD2EDC" w:rsidRDefault="00DD2EDC" w:rsidP="00DD2EDC">
      <w:pPr>
        <w:spacing w:line="270" w:lineRule="atLeast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1180A6E0" w14:textId="77777777" w:rsidR="005C1066" w:rsidRPr="00F30030" w:rsidRDefault="005C1066" w:rsidP="008F3AC3">
      <w:pPr>
        <w:spacing w:before="120" w:line="270" w:lineRule="atLeast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F30030">
        <w:rPr>
          <w:rFonts w:asciiTheme="majorHAnsi" w:hAnsiTheme="majorHAnsi" w:cstheme="majorHAnsi"/>
          <w:b/>
          <w:bCs/>
          <w:sz w:val="28"/>
          <w:szCs w:val="28"/>
        </w:rPr>
        <w:t>ZAPYTANIE OFERTOWE</w:t>
      </w:r>
    </w:p>
    <w:p w14:paraId="0F8EAA3B" w14:textId="77777777" w:rsidR="005C1066" w:rsidRPr="00F30030" w:rsidRDefault="005C1066" w:rsidP="005C1066">
      <w:pPr>
        <w:jc w:val="center"/>
        <w:rPr>
          <w:rFonts w:asciiTheme="majorHAnsi" w:hAnsiTheme="majorHAnsi" w:cstheme="majorHAnsi"/>
          <w:b/>
        </w:rPr>
      </w:pPr>
      <w:r w:rsidRPr="00F30030">
        <w:rPr>
          <w:rFonts w:asciiTheme="majorHAnsi" w:hAnsiTheme="majorHAnsi" w:cstheme="majorHAnsi"/>
          <w:b/>
        </w:rPr>
        <w:t>Zamawiający:</w:t>
      </w:r>
    </w:p>
    <w:p w14:paraId="5DE8F0B4" w14:textId="77777777" w:rsidR="00DD2EDC" w:rsidRPr="00F113D4" w:rsidRDefault="00DD2EDC" w:rsidP="00DD2EDC">
      <w:pPr>
        <w:jc w:val="center"/>
        <w:rPr>
          <w:rFonts w:asciiTheme="minorHAnsi" w:hAnsiTheme="minorHAnsi" w:cstheme="minorHAnsi"/>
          <w:b/>
          <w:iCs/>
        </w:rPr>
      </w:pPr>
      <w:r w:rsidRPr="00F113D4">
        <w:rPr>
          <w:rFonts w:asciiTheme="minorHAnsi" w:hAnsiTheme="minorHAnsi" w:cstheme="minorHAnsi"/>
          <w:b/>
          <w:iCs/>
        </w:rPr>
        <w:t xml:space="preserve">GMINA </w:t>
      </w:r>
      <w:r>
        <w:rPr>
          <w:rFonts w:asciiTheme="minorHAnsi" w:hAnsiTheme="minorHAnsi" w:cstheme="minorHAnsi"/>
          <w:b/>
          <w:iCs/>
        </w:rPr>
        <w:t xml:space="preserve">NIEMCE </w:t>
      </w:r>
    </w:p>
    <w:p w14:paraId="4C67100B" w14:textId="77777777" w:rsidR="00DD2EDC" w:rsidRPr="00FC0F91" w:rsidRDefault="00DD2EDC" w:rsidP="00DD2EDC">
      <w:pPr>
        <w:jc w:val="center"/>
        <w:rPr>
          <w:rFonts w:asciiTheme="minorHAnsi" w:hAnsiTheme="minorHAnsi" w:cstheme="minorHAnsi"/>
          <w:b/>
          <w:iCs/>
          <w:highlight w:val="yellow"/>
        </w:rPr>
      </w:pPr>
      <w:r w:rsidRPr="00F113D4">
        <w:rPr>
          <w:rFonts w:asciiTheme="minorHAnsi" w:hAnsiTheme="minorHAnsi" w:cstheme="minorHAnsi"/>
          <w:b/>
          <w:iCs/>
        </w:rPr>
        <w:t xml:space="preserve">z </w:t>
      </w:r>
      <w:r w:rsidRPr="004D1619">
        <w:rPr>
          <w:rFonts w:asciiTheme="minorHAnsi" w:hAnsiTheme="minorHAnsi" w:cstheme="minorHAnsi"/>
          <w:b/>
          <w:iCs/>
        </w:rPr>
        <w:t xml:space="preserve">siedzibą: Niemce </w:t>
      </w:r>
      <w:r>
        <w:rPr>
          <w:rFonts w:asciiTheme="minorHAnsi" w:hAnsiTheme="minorHAnsi" w:cstheme="minorHAnsi"/>
          <w:b/>
          <w:iCs/>
        </w:rPr>
        <w:t>ul. Lubelska 121</w:t>
      </w:r>
      <w:r w:rsidRPr="004D1619">
        <w:rPr>
          <w:rFonts w:asciiTheme="minorHAnsi" w:hAnsiTheme="minorHAnsi" w:cstheme="minorHAnsi"/>
          <w:b/>
          <w:iCs/>
        </w:rPr>
        <w:t xml:space="preserve">, </w:t>
      </w:r>
      <w:r>
        <w:rPr>
          <w:rFonts w:asciiTheme="minorHAnsi" w:hAnsiTheme="minorHAnsi" w:cstheme="minorHAnsi"/>
          <w:b/>
          <w:iCs/>
        </w:rPr>
        <w:t>21-025</w:t>
      </w:r>
      <w:r w:rsidRPr="004D1619">
        <w:rPr>
          <w:rFonts w:asciiTheme="minorHAnsi" w:hAnsiTheme="minorHAnsi" w:cstheme="minorHAnsi"/>
          <w:b/>
          <w:iCs/>
        </w:rPr>
        <w:t xml:space="preserve">  Niemce </w:t>
      </w:r>
    </w:p>
    <w:p w14:paraId="4D45F586" w14:textId="317B2FE3" w:rsidR="005C1066" w:rsidRPr="005B1A0D" w:rsidRDefault="005C1066" w:rsidP="005B1A0D">
      <w:pPr>
        <w:jc w:val="center"/>
        <w:rPr>
          <w:rFonts w:asciiTheme="majorHAnsi" w:hAnsiTheme="majorHAnsi" w:cstheme="majorHAnsi"/>
          <w:b/>
        </w:rPr>
      </w:pPr>
    </w:p>
    <w:p w14:paraId="0FE90002" w14:textId="12B719DA" w:rsidR="005C1066" w:rsidRPr="005B1A0D" w:rsidRDefault="005C1066" w:rsidP="00921D18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5B1A0D">
        <w:rPr>
          <w:rFonts w:asciiTheme="majorHAnsi" w:hAnsiTheme="majorHAnsi" w:cstheme="majorHAnsi"/>
          <w:b/>
          <w:bCs/>
          <w:sz w:val="22"/>
          <w:szCs w:val="22"/>
        </w:rPr>
        <w:t xml:space="preserve">zaprasza do złożenia ofert w postępowaniu </w:t>
      </w:r>
      <w:bookmarkStart w:id="0" w:name="_Hlk181824748"/>
      <w:r w:rsidR="005B1A0D" w:rsidRPr="005B1A0D">
        <w:rPr>
          <w:rFonts w:asciiTheme="majorHAnsi" w:hAnsiTheme="majorHAnsi" w:cstheme="majorHAnsi"/>
          <w:b/>
          <w:bCs/>
          <w:sz w:val="22"/>
          <w:szCs w:val="22"/>
        </w:rPr>
        <w:t xml:space="preserve">wsparcie </w:t>
      </w:r>
      <w:bookmarkStart w:id="1" w:name="_Hlk178318914"/>
      <w:r w:rsidR="001B1A01" w:rsidRPr="001B1A01">
        <w:rPr>
          <w:rFonts w:asciiTheme="majorHAnsi" w:hAnsiTheme="majorHAnsi" w:cstheme="majorHAnsi"/>
          <w:b/>
          <w:bCs/>
          <w:sz w:val="22"/>
          <w:szCs w:val="22"/>
        </w:rPr>
        <w:t>w opracowywaniu dokumentacji SZBI dla JST w celu dostosowania się do norm ISO 27001 i ISO 22301 i przepisów dotyczących bezpieczeństwa informacji UoKSC oraz KRI</w:t>
      </w:r>
      <w:r w:rsidR="001B1A01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C62204" w:rsidRPr="005B1A0D">
        <w:rPr>
          <w:rFonts w:asciiTheme="majorHAnsi" w:hAnsiTheme="majorHAnsi" w:cstheme="majorHAnsi"/>
          <w:b/>
          <w:bCs/>
          <w:sz w:val="22"/>
          <w:szCs w:val="22"/>
        </w:rPr>
        <w:t>oraz</w:t>
      </w:r>
      <w:r w:rsidR="005B1A0D" w:rsidRPr="005B1A0D">
        <w:rPr>
          <w:rFonts w:asciiTheme="majorHAnsi" w:hAnsiTheme="majorHAnsi" w:cstheme="majorHAnsi"/>
          <w:b/>
          <w:bCs/>
          <w:sz w:val="22"/>
          <w:szCs w:val="22"/>
        </w:rPr>
        <w:t xml:space="preserve"> przeprowadzenia </w:t>
      </w:r>
      <w:r w:rsidR="00C97578" w:rsidRPr="005B1A0D">
        <w:rPr>
          <w:rFonts w:asciiTheme="majorHAnsi" w:hAnsiTheme="majorHAnsi" w:cstheme="majorHAnsi"/>
          <w:b/>
          <w:bCs/>
          <w:sz w:val="22"/>
          <w:szCs w:val="22"/>
        </w:rPr>
        <w:t>audyt</w:t>
      </w:r>
      <w:r w:rsidR="005B1A0D" w:rsidRPr="005B1A0D">
        <w:rPr>
          <w:rFonts w:asciiTheme="majorHAnsi" w:hAnsiTheme="majorHAnsi" w:cstheme="majorHAnsi"/>
          <w:b/>
          <w:bCs/>
          <w:sz w:val="22"/>
          <w:szCs w:val="22"/>
        </w:rPr>
        <w:t xml:space="preserve">u </w:t>
      </w:r>
      <w:r w:rsidR="00E26F01" w:rsidRPr="005B1A0D">
        <w:rPr>
          <w:rFonts w:asciiTheme="majorHAnsi" w:hAnsiTheme="majorHAnsi" w:cstheme="majorHAnsi"/>
          <w:b/>
          <w:bCs/>
          <w:sz w:val="22"/>
          <w:szCs w:val="22"/>
        </w:rPr>
        <w:t>zgodności z kryteriami zawartymi w Rozporządzeniu KRI/uoKSC</w:t>
      </w:r>
      <w:r w:rsidR="004346A4" w:rsidRPr="005B1A0D">
        <w:rPr>
          <w:rFonts w:asciiTheme="majorHAnsi" w:hAnsiTheme="majorHAnsi" w:cstheme="majorHAnsi"/>
          <w:b/>
          <w:bCs/>
          <w:sz w:val="22"/>
          <w:szCs w:val="22"/>
        </w:rPr>
        <w:t xml:space="preserve"> dla Urzędu Gminy</w:t>
      </w:r>
      <w:r w:rsidR="00001EB5" w:rsidRPr="005B1A0D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bookmarkStart w:id="2" w:name="_Hlk144903844"/>
      <w:r w:rsidR="004346A4" w:rsidRPr="005B1A0D">
        <w:rPr>
          <w:rFonts w:asciiTheme="majorHAnsi" w:hAnsiTheme="majorHAnsi" w:cstheme="majorHAnsi"/>
          <w:b/>
          <w:bCs/>
          <w:sz w:val="22"/>
          <w:szCs w:val="22"/>
        </w:rPr>
        <w:t xml:space="preserve">i </w:t>
      </w:r>
      <w:r w:rsidR="007B6716" w:rsidRPr="005B1A0D">
        <w:rPr>
          <w:rFonts w:asciiTheme="majorHAnsi" w:hAnsiTheme="majorHAnsi" w:cstheme="majorHAnsi"/>
          <w:b/>
          <w:bCs/>
          <w:sz w:val="22"/>
          <w:szCs w:val="22"/>
        </w:rPr>
        <w:t xml:space="preserve">siedmiu jednostek podległych </w:t>
      </w:r>
      <w:r w:rsidR="00921D18" w:rsidRPr="005B1A0D">
        <w:rPr>
          <w:rFonts w:asciiTheme="majorHAnsi" w:hAnsiTheme="majorHAnsi" w:cstheme="majorHAnsi"/>
          <w:b/>
          <w:bCs/>
          <w:sz w:val="22"/>
          <w:szCs w:val="22"/>
        </w:rPr>
        <w:t>w ramach projektu Cyberbezpieczny Samorząd.</w:t>
      </w:r>
      <w:bookmarkEnd w:id="0"/>
      <w:bookmarkEnd w:id="1"/>
      <w:bookmarkEnd w:id="2"/>
    </w:p>
    <w:p w14:paraId="5E4BCD3E" w14:textId="77777777" w:rsidR="005C1066" w:rsidRPr="00F30030" w:rsidRDefault="005C1066" w:rsidP="00921D18">
      <w:pPr>
        <w:spacing w:before="120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Postępowanie prowadzone jest w trybie Zapytania Ofertowego bez zastosowania przepisów ustawy z dnia 11 września 2019 roku Prawo zamówień publicznych w związku z art. 2 ust. 1 pkt 1 - wartość szacunkowa zamówienia poniżej kwoty 130 000 zł.</w:t>
      </w:r>
    </w:p>
    <w:p w14:paraId="1D0DBDE2" w14:textId="77777777" w:rsidR="005C1066" w:rsidRPr="00F30030" w:rsidRDefault="005C1066" w:rsidP="005C1066">
      <w:pPr>
        <w:jc w:val="both"/>
        <w:rPr>
          <w:rFonts w:asciiTheme="majorHAnsi" w:hAnsiTheme="majorHAnsi" w:cstheme="majorHAnsi"/>
          <w:sz w:val="17"/>
          <w:szCs w:val="17"/>
        </w:rPr>
      </w:pPr>
    </w:p>
    <w:p w14:paraId="333A5255" w14:textId="4DC577EC" w:rsidR="005C1066" w:rsidRPr="00F30030" w:rsidRDefault="005C1066" w:rsidP="005C1066">
      <w:pPr>
        <w:pStyle w:val="Akapitzlist"/>
        <w:numPr>
          <w:ilvl w:val="0"/>
          <w:numId w:val="1"/>
        </w:numPr>
        <w:spacing w:line="270" w:lineRule="atLeast"/>
        <w:ind w:left="284" w:hanging="284"/>
        <w:rPr>
          <w:rFonts w:asciiTheme="majorHAnsi" w:hAnsiTheme="majorHAnsi" w:cstheme="majorHAnsi"/>
          <w:b/>
          <w:bCs/>
          <w:sz w:val="22"/>
          <w:szCs w:val="22"/>
        </w:rPr>
      </w:pPr>
      <w:r w:rsidRPr="00F30030">
        <w:rPr>
          <w:rFonts w:asciiTheme="majorHAnsi" w:hAnsiTheme="majorHAnsi" w:cstheme="majorHAnsi"/>
          <w:b/>
          <w:bCs/>
          <w:sz w:val="22"/>
          <w:szCs w:val="22"/>
        </w:rPr>
        <w:t>OPIS PRZEDMIOTU ZAMÓWIENIA</w:t>
      </w:r>
      <w:r w:rsidR="00921D18" w:rsidRPr="00F30030">
        <w:rPr>
          <w:rFonts w:asciiTheme="majorHAnsi" w:hAnsiTheme="majorHAnsi" w:cstheme="majorHAnsi"/>
          <w:b/>
          <w:bCs/>
          <w:sz w:val="22"/>
          <w:szCs w:val="22"/>
        </w:rPr>
        <w:t>:</w:t>
      </w:r>
    </w:p>
    <w:p w14:paraId="4F9843B5" w14:textId="4D5A2628" w:rsidR="00921D18" w:rsidRPr="00F30030" w:rsidRDefault="00B242C1" w:rsidP="00B242C1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ajorHAnsi"/>
          <w:sz w:val="22"/>
          <w:szCs w:val="22"/>
        </w:rPr>
      </w:pPr>
      <w:bookmarkStart w:id="3" w:name="_Hlk144802031"/>
      <w:r w:rsidRPr="00F30030">
        <w:rPr>
          <w:rFonts w:asciiTheme="majorHAnsi" w:hAnsiTheme="majorHAnsi" w:cstheme="majorHAnsi"/>
          <w:b/>
          <w:bCs/>
          <w:sz w:val="22"/>
          <w:szCs w:val="22"/>
        </w:rPr>
        <w:t>Opracowaniu i wdrożenie Systemu Zarządzania Bezpieczeństwem Informacji w Urzędzie Gminy i sześciu jednostkach podległych</w:t>
      </w:r>
    </w:p>
    <w:p w14:paraId="37574B0D" w14:textId="22D35483" w:rsidR="00B82625" w:rsidRPr="00F30030" w:rsidRDefault="00BF1E63" w:rsidP="00B82625">
      <w:pPr>
        <w:pStyle w:val="Akapitzlist"/>
        <w:ind w:left="360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F30030">
        <w:rPr>
          <w:rFonts w:asciiTheme="majorHAnsi" w:hAnsiTheme="majorHAnsi" w:cstheme="majorHAnsi"/>
          <w:b/>
          <w:bCs/>
          <w:sz w:val="22"/>
          <w:szCs w:val="22"/>
        </w:rPr>
        <w:t xml:space="preserve">Zakres </w:t>
      </w:r>
      <w:r w:rsidR="00020275" w:rsidRPr="00F30030">
        <w:rPr>
          <w:rFonts w:asciiTheme="majorHAnsi" w:hAnsiTheme="majorHAnsi" w:cstheme="majorHAnsi"/>
          <w:b/>
          <w:bCs/>
          <w:sz w:val="22"/>
          <w:szCs w:val="22"/>
        </w:rPr>
        <w:t>prac:</w:t>
      </w:r>
    </w:p>
    <w:p w14:paraId="4F272535" w14:textId="45575AA5" w:rsidR="0077380C" w:rsidRPr="00F30030" w:rsidRDefault="00223ACA" w:rsidP="00DB2018">
      <w:pPr>
        <w:pStyle w:val="Akapitzlist"/>
        <w:numPr>
          <w:ilvl w:val="2"/>
          <w:numId w:val="19"/>
        </w:numPr>
        <w:ind w:left="568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O</w:t>
      </w:r>
      <w:r w:rsidR="0077380C" w:rsidRPr="00F30030">
        <w:rPr>
          <w:rFonts w:asciiTheme="majorHAnsi" w:hAnsiTheme="majorHAnsi" w:cstheme="majorHAnsi"/>
          <w:sz w:val="22"/>
          <w:szCs w:val="22"/>
        </w:rPr>
        <w:t>pracowanie dokumentacji Systemu Zarządzania Bezpieczeństwem Informacji (dalej zwanej „SZBI”), w skład której wchodzą następujące dokumenty:</w:t>
      </w:r>
    </w:p>
    <w:p w14:paraId="7D4A3BB7" w14:textId="2130338B" w:rsidR="00C566C7" w:rsidRPr="00F30030" w:rsidRDefault="007429F4" w:rsidP="00DB2018">
      <w:pPr>
        <w:pStyle w:val="Akapitzlist"/>
        <w:numPr>
          <w:ilvl w:val="1"/>
          <w:numId w:val="21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Polityka Bezpieczeństwa Informacji;</w:t>
      </w:r>
    </w:p>
    <w:p w14:paraId="221FD5AD" w14:textId="3A6CA0F7" w:rsidR="007429F4" w:rsidRPr="00F30030" w:rsidRDefault="007429F4" w:rsidP="00DB2018">
      <w:pPr>
        <w:pStyle w:val="Akapitzlist"/>
        <w:numPr>
          <w:ilvl w:val="1"/>
          <w:numId w:val="21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Polityka ochrony danych osobowych;</w:t>
      </w:r>
    </w:p>
    <w:p w14:paraId="54F61605" w14:textId="1621C56A" w:rsidR="007429F4" w:rsidRPr="00F30030" w:rsidRDefault="007429F4" w:rsidP="00DB2018">
      <w:pPr>
        <w:pStyle w:val="Akapitzlist"/>
        <w:numPr>
          <w:ilvl w:val="1"/>
          <w:numId w:val="21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Instrukcja zarządzania systemem informatycznym;</w:t>
      </w:r>
    </w:p>
    <w:p w14:paraId="7CD56125" w14:textId="02450B7D" w:rsidR="007429F4" w:rsidRPr="00F30030" w:rsidRDefault="007429F4" w:rsidP="00DB2018">
      <w:pPr>
        <w:pStyle w:val="Akapitzlist"/>
        <w:numPr>
          <w:ilvl w:val="1"/>
          <w:numId w:val="21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Polityka zarządzania ciągłością działania;</w:t>
      </w:r>
    </w:p>
    <w:p w14:paraId="1556B9BF" w14:textId="41C25662" w:rsidR="007429F4" w:rsidRPr="00F30030" w:rsidRDefault="007429F4" w:rsidP="00DB2018">
      <w:pPr>
        <w:pStyle w:val="Akapitzlist"/>
        <w:numPr>
          <w:ilvl w:val="1"/>
          <w:numId w:val="21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Procedura zarządzania incydentami cyberbezpieczeństwa</w:t>
      </w:r>
    </w:p>
    <w:p w14:paraId="513FD7EF" w14:textId="5E02C709" w:rsidR="007429F4" w:rsidRPr="00F30030" w:rsidRDefault="00C2320F" w:rsidP="00DB2018">
      <w:pPr>
        <w:pStyle w:val="Akapitzlist"/>
        <w:numPr>
          <w:ilvl w:val="1"/>
          <w:numId w:val="21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Analiza ryzyka w zakresie Bezpieczeństwa Informacji;</w:t>
      </w:r>
    </w:p>
    <w:p w14:paraId="1DA213F8" w14:textId="0AB16B21" w:rsidR="00C566C7" w:rsidRPr="00F30030" w:rsidRDefault="00223ACA" w:rsidP="00DB2018">
      <w:pPr>
        <w:pStyle w:val="Akapitzlist"/>
        <w:numPr>
          <w:ilvl w:val="2"/>
          <w:numId w:val="22"/>
        </w:numPr>
        <w:ind w:left="568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W ramach dokumentacji SZBI ujęte zostaną następujące procedury:</w:t>
      </w:r>
    </w:p>
    <w:p w14:paraId="5DCDE23C" w14:textId="291A7A50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procedury korzystania z urządzeń mobilnych</w:t>
      </w:r>
    </w:p>
    <w:p w14:paraId="3E6CF53C" w14:textId="66546CA8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procedury pracy zdalnej</w:t>
      </w:r>
    </w:p>
    <w:p w14:paraId="7508C5AD" w14:textId="4FD94C29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postępowanie z nośnikami</w:t>
      </w:r>
    </w:p>
    <w:p w14:paraId="6C94779B" w14:textId="5E4BA6A5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procedury kontroli dostępu</w:t>
      </w:r>
    </w:p>
    <w:p w14:paraId="16BD5598" w14:textId="1744FB69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zabezpieczenie pomieszczeń i obiektów</w:t>
      </w:r>
    </w:p>
    <w:p w14:paraId="78896B6D" w14:textId="4C6D9B19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procedury czystego biurka</w:t>
      </w:r>
    </w:p>
    <w:p w14:paraId="4AEB322D" w14:textId="23E3F184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procedury czystego ekranu</w:t>
      </w:r>
    </w:p>
    <w:p w14:paraId="3BF0D2AC" w14:textId="7AB509D9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procedury kopii zapasowych</w:t>
      </w:r>
    </w:p>
    <w:p w14:paraId="20CEE0A9" w14:textId="0E47D32E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procedury ochrony logów</w:t>
      </w:r>
    </w:p>
    <w:p w14:paraId="3B8D7482" w14:textId="747D3D3C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bezpieczeństwo komunikacji</w:t>
      </w:r>
    </w:p>
    <w:p w14:paraId="3CBB7326" w14:textId="03A3297A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zarządzanie bezpieczeństwem sieci</w:t>
      </w:r>
    </w:p>
    <w:p w14:paraId="7E3D3D10" w14:textId="257AD868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przesyłanie informacji</w:t>
      </w:r>
    </w:p>
    <w:p w14:paraId="0E5C7ADD" w14:textId="74CCD243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plany ciągłości działania</w:t>
      </w:r>
    </w:p>
    <w:p w14:paraId="0CE22111" w14:textId="70AB554A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procedury zarządzania incydentami</w:t>
      </w:r>
    </w:p>
    <w:p w14:paraId="5A1B462B" w14:textId="77F3E8F2" w:rsidR="00DB2018" w:rsidRPr="00F30030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prywatność i ochrona danych osobowych</w:t>
      </w:r>
    </w:p>
    <w:p w14:paraId="7C08A203" w14:textId="63C5836D" w:rsidR="00DB2018" w:rsidRDefault="00DB2018" w:rsidP="00DB2018">
      <w:pPr>
        <w:pStyle w:val="Akapitzlist"/>
        <w:numPr>
          <w:ilvl w:val="3"/>
          <w:numId w:val="24"/>
        </w:numPr>
        <w:ind w:left="851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szacowanie ryzyka w obszarze bezpieczeństwa informacji</w:t>
      </w:r>
      <w:r w:rsidR="00D37507" w:rsidRPr="00F30030">
        <w:rPr>
          <w:rFonts w:asciiTheme="majorHAnsi" w:hAnsiTheme="majorHAnsi" w:cstheme="majorHAnsi"/>
          <w:sz w:val="22"/>
          <w:szCs w:val="22"/>
        </w:rPr>
        <w:t>.</w:t>
      </w:r>
    </w:p>
    <w:p w14:paraId="6EF2698D" w14:textId="3899457B" w:rsidR="000C25B8" w:rsidRDefault="00A519DB" w:rsidP="000C25B8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Przedmiot zamówienia obejmuje następujące jednostki:</w:t>
      </w:r>
    </w:p>
    <w:p w14:paraId="7AEDDEF8" w14:textId="4D0239EE" w:rsidR="00A519DB" w:rsidRPr="008C0679" w:rsidRDefault="00A519DB" w:rsidP="008C0679">
      <w:pPr>
        <w:pStyle w:val="Akapitzlist"/>
        <w:numPr>
          <w:ilvl w:val="6"/>
          <w:numId w:val="22"/>
        </w:numPr>
        <w:ind w:left="709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Urząd Gminy </w:t>
      </w:r>
      <w:r w:rsidR="008C0679">
        <w:rPr>
          <w:rFonts w:asciiTheme="majorHAnsi" w:hAnsiTheme="majorHAnsi" w:cstheme="majorHAnsi"/>
          <w:sz w:val="22"/>
          <w:szCs w:val="22"/>
        </w:rPr>
        <w:t>Niemce</w:t>
      </w:r>
    </w:p>
    <w:p w14:paraId="32481CA6" w14:textId="2DF2068B" w:rsidR="00D37507" w:rsidRPr="00F30030" w:rsidRDefault="00D37507" w:rsidP="00D37507">
      <w:pPr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lastRenderedPageBreak/>
        <w:t>Szczegółowa zawartość dokumentacji zostanie określona w zależności od stanu faktycznego odpowiadającego strukturze i zasobom Zleceniodawcy w oparciu o wzajemne ustalenia dokonane we współpracy pomiędzy Stronami oraz wszelkich innych informacji uzyskanych w trakcie realizacji Umowy mogących mieć wpływ na treść dokumentacji. Doradztwo dotyczące czynności wdrażających dokumentację nastąpi po przekazaniu Zleceniodawcy przez Zleceniobiorcę całości dokumentacji SZBI.</w:t>
      </w:r>
    </w:p>
    <w:p w14:paraId="000176CB" w14:textId="26F00CDF" w:rsidR="00302D6D" w:rsidRPr="00F30030" w:rsidRDefault="00302D6D" w:rsidP="00302D6D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F30030">
        <w:rPr>
          <w:rFonts w:asciiTheme="majorHAnsi" w:hAnsiTheme="majorHAnsi" w:cstheme="majorHAnsi"/>
          <w:b/>
          <w:bCs/>
          <w:sz w:val="22"/>
          <w:szCs w:val="22"/>
        </w:rPr>
        <w:t xml:space="preserve">Audyt zgodność z kryteriami zawartymi w Rozporządzeniu KRI/uoKSC </w:t>
      </w:r>
      <w:r w:rsidR="00540A84" w:rsidRPr="00F30030">
        <w:rPr>
          <w:rFonts w:asciiTheme="majorHAnsi" w:hAnsiTheme="majorHAnsi" w:cstheme="majorHAnsi"/>
          <w:b/>
          <w:bCs/>
          <w:sz w:val="22"/>
          <w:szCs w:val="22"/>
        </w:rPr>
        <w:t xml:space="preserve">dla </w:t>
      </w:r>
      <w:r w:rsidRPr="00F30030">
        <w:rPr>
          <w:rFonts w:asciiTheme="majorHAnsi" w:hAnsiTheme="majorHAnsi" w:cstheme="majorHAnsi"/>
          <w:b/>
          <w:bCs/>
          <w:sz w:val="22"/>
          <w:szCs w:val="22"/>
        </w:rPr>
        <w:t xml:space="preserve">Urząd Gminy </w:t>
      </w:r>
      <w:r w:rsidR="00540A84" w:rsidRPr="00F30030">
        <w:rPr>
          <w:rFonts w:asciiTheme="majorHAnsi" w:hAnsiTheme="majorHAnsi" w:cstheme="majorHAnsi"/>
          <w:b/>
          <w:bCs/>
          <w:sz w:val="22"/>
          <w:szCs w:val="22"/>
        </w:rPr>
        <w:t xml:space="preserve">i 7 </w:t>
      </w:r>
      <w:r w:rsidRPr="00F30030">
        <w:rPr>
          <w:rFonts w:asciiTheme="majorHAnsi" w:hAnsiTheme="majorHAnsi" w:cstheme="majorHAnsi"/>
          <w:b/>
          <w:bCs/>
          <w:sz w:val="22"/>
          <w:szCs w:val="22"/>
        </w:rPr>
        <w:t>jednost</w:t>
      </w:r>
      <w:r w:rsidR="00AA1A16" w:rsidRPr="00F30030">
        <w:rPr>
          <w:rFonts w:asciiTheme="majorHAnsi" w:hAnsiTheme="majorHAnsi" w:cstheme="majorHAnsi"/>
          <w:b/>
          <w:bCs/>
          <w:sz w:val="22"/>
          <w:szCs w:val="22"/>
        </w:rPr>
        <w:t>ek</w:t>
      </w:r>
      <w:r w:rsidRPr="00F30030">
        <w:rPr>
          <w:rFonts w:asciiTheme="majorHAnsi" w:hAnsiTheme="majorHAnsi" w:cstheme="majorHAnsi"/>
          <w:b/>
          <w:bCs/>
          <w:sz w:val="22"/>
          <w:szCs w:val="22"/>
        </w:rPr>
        <w:t xml:space="preserve"> podległ</w:t>
      </w:r>
      <w:r w:rsidR="00AA1A16" w:rsidRPr="00F30030">
        <w:rPr>
          <w:rFonts w:asciiTheme="majorHAnsi" w:hAnsiTheme="majorHAnsi" w:cstheme="majorHAnsi"/>
          <w:b/>
          <w:bCs/>
          <w:sz w:val="22"/>
          <w:szCs w:val="22"/>
        </w:rPr>
        <w:t>ych</w:t>
      </w:r>
    </w:p>
    <w:p w14:paraId="5965BF00" w14:textId="33E1CE5E" w:rsidR="00AA1A16" w:rsidRPr="00F30030" w:rsidRDefault="00AA1A16" w:rsidP="00AA1A16">
      <w:pPr>
        <w:pStyle w:val="Akapitzlist"/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Zakres prac</w:t>
      </w:r>
      <w:r w:rsidR="00FF06B7" w:rsidRPr="00F30030">
        <w:rPr>
          <w:rFonts w:asciiTheme="majorHAnsi" w:hAnsiTheme="majorHAnsi" w:cstheme="majorHAnsi"/>
          <w:sz w:val="22"/>
          <w:szCs w:val="22"/>
        </w:rPr>
        <w:t>:</w:t>
      </w:r>
    </w:p>
    <w:p w14:paraId="53B69A63" w14:textId="458C4FF4" w:rsidR="00FF06B7" w:rsidRPr="00A755DE" w:rsidRDefault="00FF06B7" w:rsidP="002F19C0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A755DE">
        <w:rPr>
          <w:rFonts w:asciiTheme="majorHAnsi" w:hAnsiTheme="majorHAnsi" w:cstheme="majorHAnsi"/>
          <w:sz w:val="22"/>
          <w:szCs w:val="22"/>
        </w:rPr>
        <w:t>spotkanie otwierające Audyt;</w:t>
      </w:r>
    </w:p>
    <w:p w14:paraId="00525A7B" w14:textId="130665BA" w:rsidR="002F19C0" w:rsidRPr="00F30030" w:rsidRDefault="002F19C0" w:rsidP="002F19C0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weryfikacja zgodności przyjętych procedur z przepisami Rozporządzenia Rady Ministrów z dnia 21 maja 2024 r. w sprawie Krajowych Ram Interoperacyjności, minimalnych wymagań dla rejestrów publicznych i wymiany informacji w postaci elektronicznej oraz minimalnych wymagań dla systemów teleinformatycznych (t. j. Dz. U. 2024 r., poz. 773);</w:t>
      </w:r>
    </w:p>
    <w:p w14:paraId="0091885E" w14:textId="01AE95F4" w:rsidR="002F19C0" w:rsidRPr="00F30030" w:rsidRDefault="002F19C0" w:rsidP="002F19C0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weryfikacja zgodności przyjętych procedur z zakresu cyberbezpieczeństwa wynikających z obowiązków określonych w przepisach Ustawy z dnia 5 lipca 2018 r. o krajowym systemie cyberbezpieczeństwa (t. j. Dz. U. z 2023 r., poz. 913,);</w:t>
      </w:r>
    </w:p>
    <w:p w14:paraId="2DC6DA34" w14:textId="74FD1E1A" w:rsidR="002F19C0" w:rsidRPr="00F30030" w:rsidRDefault="002F19C0" w:rsidP="002F19C0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weryfikacja zgodności przyjętych procedur z przepisami z zakresu ochrony danych wynikających z obowiązków określonych w przepisach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E126E1" w:rsidRPr="00F30030">
        <w:rPr>
          <w:rFonts w:asciiTheme="majorHAnsi" w:hAnsiTheme="majorHAnsi" w:cstheme="majorHAnsi"/>
          <w:sz w:val="22"/>
          <w:szCs w:val="22"/>
        </w:rPr>
        <w:t xml:space="preserve"> (ogólne rozporządzenie o ochronie danych Dz. U. UE. L. 2016, poz. 119.1 i 2. – dalej „RODO”) oraz Ustawy z dnia 10 maja 2018 r. o ochronie danych osobowych (t. j. Dz. U. z 2019 r., poz. 1781);</w:t>
      </w:r>
    </w:p>
    <w:p w14:paraId="0BF60A67" w14:textId="0EBE508C" w:rsidR="00E126E1" w:rsidRPr="00A755DE" w:rsidRDefault="00E126E1" w:rsidP="002F19C0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A755DE">
        <w:rPr>
          <w:rFonts w:asciiTheme="majorHAnsi" w:hAnsiTheme="majorHAnsi" w:cstheme="majorHAnsi"/>
          <w:sz w:val="22"/>
          <w:szCs w:val="22"/>
        </w:rPr>
        <w:t>zamknięcie Audytu;</w:t>
      </w:r>
    </w:p>
    <w:p w14:paraId="3B92704F" w14:textId="7611D1C7" w:rsidR="00E126E1" w:rsidRPr="00F30030" w:rsidRDefault="006E0ABA" w:rsidP="002F19C0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przygotowanie i przekazanie raportu z Audytu;</w:t>
      </w:r>
    </w:p>
    <w:p w14:paraId="206BEE25" w14:textId="69BE50EE" w:rsidR="006E0ABA" w:rsidRPr="00F30030" w:rsidRDefault="006E0ABA" w:rsidP="002F19C0">
      <w:pPr>
        <w:pStyle w:val="Akapitzlist"/>
        <w:numPr>
          <w:ilvl w:val="0"/>
          <w:numId w:val="25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omówienie wyników Audytu końcowego oraz wydanie rekomendacji Zamawiającemu.</w:t>
      </w:r>
    </w:p>
    <w:bookmarkEnd w:id="3"/>
    <w:p w14:paraId="3168EE6B" w14:textId="77777777" w:rsidR="005C1066" w:rsidRPr="00F30030" w:rsidRDefault="005C1066" w:rsidP="005C1066">
      <w:pPr>
        <w:rPr>
          <w:rFonts w:asciiTheme="majorHAnsi" w:hAnsiTheme="majorHAnsi" w:cstheme="majorHAnsi"/>
          <w:sz w:val="22"/>
          <w:szCs w:val="22"/>
        </w:rPr>
      </w:pPr>
    </w:p>
    <w:p w14:paraId="218F50C5" w14:textId="77777777" w:rsidR="005C1066" w:rsidRPr="00DD2EDC" w:rsidRDefault="005C1066" w:rsidP="005C1066">
      <w:pPr>
        <w:pStyle w:val="Akapitzlist"/>
        <w:numPr>
          <w:ilvl w:val="0"/>
          <w:numId w:val="1"/>
        </w:numPr>
        <w:spacing w:line="270" w:lineRule="atLeast"/>
        <w:ind w:left="284" w:hanging="284"/>
        <w:rPr>
          <w:rFonts w:asciiTheme="majorHAnsi" w:hAnsiTheme="majorHAnsi" w:cstheme="majorHAnsi"/>
          <w:b/>
          <w:bCs/>
          <w:sz w:val="22"/>
          <w:szCs w:val="22"/>
        </w:rPr>
      </w:pPr>
      <w:r w:rsidRPr="00DD2EDC">
        <w:rPr>
          <w:rFonts w:asciiTheme="majorHAnsi" w:hAnsiTheme="majorHAnsi" w:cstheme="majorHAnsi"/>
          <w:b/>
          <w:bCs/>
          <w:sz w:val="22"/>
          <w:szCs w:val="22"/>
        </w:rPr>
        <w:t>WARUNKI REALIZACJI ZAMÓWIENIA</w:t>
      </w:r>
    </w:p>
    <w:p w14:paraId="54BDEB36" w14:textId="02F9D861" w:rsidR="00A7625F" w:rsidRPr="00DD2EDC" w:rsidRDefault="00B6679A" w:rsidP="00A7625F">
      <w:pPr>
        <w:pStyle w:val="Akapitzlist"/>
        <w:numPr>
          <w:ilvl w:val="0"/>
          <w:numId w:val="2"/>
        </w:numPr>
        <w:spacing w:line="270" w:lineRule="atLeast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DD2EDC">
        <w:rPr>
          <w:rFonts w:asciiTheme="majorHAnsi" w:hAnsiTheme="majorHAnsi" w:cstheme="majorHAnsi"/>
          <w:sz w:val="22"/>
          <w:szCs w:val="22"/>
        </w:rPr>
        <w:t xml:space="preserve">Przedmiot zamówienia należy zrealizować </w:t>
      </w:r>
      <w:r w:rsidR="00DD2EDC">
        <w:rPr>
          <w:rFonts w:asciiTheme="majorHAnsi" w:hAnsiTheme="majorHAnsi" w:cstheme="majorHAnsi"/>
          <w:sz w:val="22"/>
          <w:szCs w:val="22"/>
        </w:rPr>
        <w:t>2</w:t>
      </w:r>
      <w:r w:rsidR="00C01A93" w:rsidRPr="00DD2EDC">
        <w:rPr>
          <w:rFonts w:asciiTheme="majorHAnsi" w:hAnsiTheme="majorHAnsi" w:cstheme="majorHAnsi"/>
          <w:sz w:val="22"/>
          <w:szCs w:val="22"/>
        </w:rPr>
        <w:t xml:space="preserve"> miesiące od popisania umowy </w:t>
      </w:r>
    </w:p>
    <w:p w14:paraId="3BCB2FCF" w14:textId="6328C811" w:rsidR="00EB0AFD" w:rsidRPr="00F30030" w:rsidRDefault="002C684A" w:rsidP="00A7625F">
      <w:pPr>
        <w:pStyle w:val="Akapitzlist"/>
        <w:numPr>
          <w:ilvl w:val="0"/>
          <w:numId w:val="2"/>
        </w:numPr>
        <w:spacing w:line="270" w:lineRule="atLeast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DD2EDC">
        <w:rPr>
          <w:rFonts w:asciiTheme="majorHAnsi" w:hAnsiTheme="majorHAnsi" w:cstheme="majorHAnsi"/>
          <w:sz w:val="22"/>
          <w:szCs w:val="22"/>
        </w:rPr>
        <w:t>Szczegółowy</w:t>
      </w:r>
      <w:r w:rsidRPr="00F30030">
        <w:rPr>
          <w:rFonts w:asciiTheme="majorHAnsi" w:hAnsiTheme="majorHAnsi" w:cstheme="majorHAnsi"/>
          <w:sz w:val="22"/>
          <w:szCs w:val="22"/>
        </w:rPr>
        <w:t xml:space="preserve"> harmonogram prac i jego etapy zostaną ustalone z wybranym Wykonawcą.</w:t>
      </w:r>
    </w:p>
    <w:p w14:paraId="66EEEF72" w14:textId="77777777" w:rsidR="00FE2EA4" w:rsidRPr="00F30030" w:rsidRDefault="00A7625F" w:rsidP="00A7625F">
      <w:pPr>
        <w:pStyle w:val="Akapitzlist"/>
        <w:numPr>
          <w:ilvl w:val="0"/>
          <w:numId w:val="2"/>
        </w:numPr>
        <w:spacing w:line="270" w:lineRule="atLeast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Wynagrodzenie będzie wypłacone </w:t>
      </w:r>
      <w:r w:rsidR="00D44C02" w:rsidRPr="00F30030">
        <w:rPr>
          <w:rFonts w:asciiTheme="majorHAnsi" w:hAnsiTheme="majorHAnsi" w:cstheme="majorHAnsi"/>
          <w:sz w:val="22"/>
          <w:szCs w:val="22"/>
        </w:rPr>
        <w:t>w dwóch transzach</w:t>
      </w:r>
      <w:r w:rsidR="00FE2EA4" w:rsidRPr="00F30030">
        <w:rPr>
          <w:rFonts w:asciiTheme="majorHAnsi" w:hAnsiTheme="majorHAnsi" w:cstheme="majorHAnsi"/>
          <w:sz w:val="22"/>
          <w:szCs w:val="22"/>
        </w:rPr>
        <w:t>:</w:t>
      </w:r>
    </w:p>
    <w:p w14:paraId="74C6EC5F" w14:textId="4D15323F" w:rsidR="00FE2EA4" w:rsidRPr="00F30030" w:rsidRDefault="00FE2EA4" w:rsidP="00FE2EA4">
      <w:pPr>
        <w:pStyle w:val="Akapitzlist"/>
        <w:spacing w:line="270" w:lineRule="atLeast"/>
        <w:ind w:left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I transza po </w:t>
      </w:r>
      <w:r w:rsidR="000813CB" w:rsidRPr="00F30030">
        <w:rPr>
          <w:rFonts w:asciiTheme="majorHAnsi" w:hAnsiTheme="majorHAnsi" w:cstheme="majorHAnsi"/>
          <w:sz w:val="22"/>
          <w:szCs w:val="22"/>
        </w:rPr>
        <w:t>przygotowaniu</w:t>
      </w:r>
      <w:r w:rsidR="000335A0" w:rsidRPr="00F30030">
        <w:rPr>
          <w:rFonts w:asciiTheme="majorHAnsi" w:hAnsiTheme="majorHAnsi" w:cstheme="majorHAnsi"/>
          <w:sz w:val="22"/>
          <w:szCs w:val="22"/>
        </w:rPr>
        <w:t xml:space="preserve"> i wdrożeni</w:t>
      </w:r>
      <w:r w:rsidR="00BA36CA" w:rsidRPr="00F30030">
        <w:rPr>
          <w:rFonts w:asciiTheme="majorHAnsi" w:hAnsiTheme="majorHAnsi" w:cstheme="majorHAnsi"/>
          <w:sz w:val="22"/>
          <w:szCs w:val="22"/>
        </w:rPr>
        <w:t xml:space="preserve">u </w:t>
      </w:r>
      <w:r w:rsidR="000335A0" w:rsidRPr="00F30030">
        <w:rPr>
          <w:rFonts w:asciiTheme="majorHAnsi" w:hAnsiTheme="majorHAnsi" w:cstheme="majorHAnsi"/>
          <w:sz w:val="22"/>
          <w:szCs w:val="22"/>
        </w:rPr>
        <w:t>SZBI</w:t>
      </w:r>
      <w:r w:rsidR="004B1F21" w:rsidRPr="00F30030">
        <w:rPr>
          <w:rFonts w:asciiTheme="majorHAnsi" w:hAnsiTheme="majorHAnsi" w:cstheme="majorHAnsi"/>
          <w:sz w:val="22"/>
          <w:szCs w:val="22"/>
        </w:rPr>
        <w:t>;</w:t>
      </w:r>
    </w:p>
    <w:p w14:paraId="373BB089" w14:textId="3E2FDBEF" w:rsidR="00BA36CA" w:rsidRPr="00F30030" w:rsidRDefault="00BA36CA" w:rsidP="00FE2EA4">
      <w:pPr>
        <w:pStyle w:val="Akapitzlist"/>
        <w:spacing w:line="270" w:lineRule="atLeast"/>
        <w:ind w:left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II transza po </w:t>
      </w:r>
      <w:r w:rsidR="004B1F21" w:rsidRPr="00F30030">
        <w:rPr>
          <w:rFonts w:asciiTheme="majorHAnsi" w:hAnsiTheme="majorHAnsi" w:cstheme="majorHAnsi"/>
          <w:sz w:val="22"/>
          <w:szCs w:val="22"/>
        </w:rPr>
        <w:t xml:space="preserve">przeprowadzeniu </w:t>
      </w:r>
      <w:r w:rsidRPr="00F30030">
        <w:rPr>
          <w:rFonts w:asciiTheme="majorHAnsi" w:hAnsiTheme="majorHAnsi" w:cstheme="majorHAnsi"/>
          <w:sz w:val="22"/>
          <w:szCs w:val="22"/>
        </w:rPr>
        <w:t>audytów.</w:t>
      </w:r>
    </w:p>
    <w:p w14:paraId="12186C75" w14:textId="4965351F" w:rsidR="00516AAC" w:rsidRPr="00F30030" w:rsidRDefault="00AF1C4E" w:rsidP="00AF1C4E">
      <w:pPr>
        <w:pStyle w:val="Akapitzlist"/>
        <w:numPr>
          <w:ilvl w:val="0"/>
          <w:numId w:val="2"/>
        </w:numPr>
        <w:spacing w:line="270" w:lineRule="atLeast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Płatność nastąpi na podstawie faktur w terminie 14 dni od daty złożenia u Zamawiającego.</w:t>
      </w:r>
      <w:r w:rsidR="00D44C02" w:rsidRPr="00F30030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4A29067E" w14:textId="77777777" w:rsidR="00AF1C4E" w:rsidRPr="00F30030" w:rsidRDefault="00AF1C4E" w:rsidP="005C1066">
      <w:pPr>
        <w:ind w:left="284" w:hanging="284"/>
        <w:rPr>
          <w:rFonts w:asciiTheme="majorHAnsi" w:hAnsiTheme="majorHAnsi" w:cstheme="majorHAnsi"/>
          <w:b/>
          <w:bCs/>
          <w:sz w:val="22"/>
          <w:szCs w:val="22"/>
          <w:highlight w:val="yellow"/>
        </w:rPr>
      </w:pPr>
    </w:p>
    <w:p w14:paraId="3B93096A" w14:textId="6CBDD88A" w:rsidR="005C1066" w:rsidRPr="00F30030" w:rsidRDefault="005C1066" w:rsidP="005C1066">
      <w:pPr>
        <w:ind w:left="284" w:hanging="284"/>
        <w:rPr>
          <w:rFonts w:asciiTheme="majorHAnsi" w:hAnsiTheme="majorHAnsi" w:cstheme="majorHAnsi"/>
          <w:b/>
          <w:bCs/>
          <w:sz w:val="22"/>
          <w:szCs w:val="22"/>
        </w:rPr>
      </w:pPr>
      <w:r w:rsidRPr="00F30030">
        <w:rPr>
          <w:rFonts w:asciiTheme="majorHAnsi" w:hAnsiTheme="majorHAnsi" w:cstheme="majorHAnsi"/>
          <w:b/>
          <w:bCs/>
          <w:sz w:val="22"/>
          <w:szCs w:val="22"/>
        </w:rPr>
        <w:t>III.</w:t>
      </w:r>
      <w:r w:rsidRPr="00F30030">
        <w:rPr>
          <w:rFonts w:asciiTheme="majorHAnsi" w:hAnsiTheme="majorHAnsi" w:cstheme="majorHAnsi"/>
          <w:b/>
          <w:bCs/>
          <w:sz w:val="22"/>
          <w:szCs w:val="22"/>
        </w:rPr>
        <w:tab/>
        <w:t>WARUNKI UDZIAŁU W POSTĘPOWANIU</w:t>
      </w:r>
    </w:p>
    <w:p w14:paraId="51DC5838" w14:textId="4136E663" w:rsidR="00B4047B" w:rsidRPr="00002C11" w:rsidRDefault="005C1066" w:rsidP="00B4047B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002C11">
        <w:rPr>
          <w:rFonts w:asciiTheme="majorHAnsi" w:hAnsiTheme="majorHAnsi" w:cstheme="majorHAnsi"/>
          <w:sz w:val="22"/>
          <w:szCs w:val="22"/>
        </w:rPr>
        <w:t>Wykonawca składający ofertę musi posiadać doświadczenie w realizacji podobnych usług, być w</w:t>
      </w:r>
      <w:r w:rsidR="00CE5BF1" w:rsidRPr="00002C11">
        <w:rPr>
          <w:rFonts w:asciiTheme="majorHAnsi" w:hAnsiTheme="majorHAnsi" w:cstheme="majorHAnsi"/>
          <w:sz w:val="22"/>
          <w:szCs w:val="22"/>
        </w:rPr>
        <w:t> </w:t>
      </w:r>
      <w:r w:rsidRPr="00002C11">
        <w:rPr>
          <w:rFonts w:asciiTheme="majorHAnsi" w:hAnsiTheme="majorHAnsi" w:cstheme="majorHAnsi"/>
          <w:sz w:val="22"/>
          <w:szCs w:val="22"/>
        </w:rPr>
        <w:t>odpowiedniej sytuacji ekonomicznej i finansowej oraz dysponować osobami, zapewniającymi realizację zamówienia na odpowiednim poziomie jakości.</w:t>
      </w:r>
      <w:r w:rsidR="00B4047B" w:rsidRPr="00002C11">
        <w:rPr>
          <w:rFonts w:asciiTheme="majorHAnsi" w:hAnsiTheme="majorHAnsi" w:cstheme="majorHAnsi"/>
          <w:sz w:val="22"/>
          <w:szCs w:val="22"/>
        </w:rPr>
        <w:t xml:space="preserve"> </w:t>
      </w:r>
      <w:r w:rsidRPr="00002C11">
        <w:rPr>
          <w:rFonts w:asciiTheme="majorHAnsi" w:hAnsiTheme="majorHAnsi" w:cstheme="majorHAnsi"/>
          <w:sz w:val="22"/>
          <w:szCs w:val="22"/>
        </w:rPr>
        <w:t>W szczególności Wykonawca musi wykazać</w:t>
      </w:r>
      <w:bookmarkStart w:id="4" w:name="_Hlk144906465"/>
      <w:r w:rsidR="00B4047B" w:rsidRPr="00002C11">
        <w:rPr>
          <w:rFonts w:asciiTheme="majorHAnsi" w:hAnsiTheme="majorHAnsi" w:cstheme="majorHAnsi"/>
          <w:sz w:val="22"/>
          <w:szCs w:val="22"/>
        </w:rPr>
        <w:t>, że w okresie ostatnich 3 lat przed upływem terminu składania ofert, a jeżeli okres prowadzenia jego działalności jest krótszy - w tym okresie</w:t>
      </w:r>
      <w:r w:rsidR="000A4E54" w:rsidRPr="00002C11">
        <w:rPr>
          <w:rFonts w:asciiTheme="majorHAnsi" w:hAnsiTheme="majorHAnsi" w:cstheme="majorHAnsi"/>
          <w:sz w:val="22"/>
          <w:szCs w:val="22"/>
        </w:rPr>
        <w:t>,</w:t>
      </w:r>
      <w:r w:rsidR="00B4047B" w:rsidRPr="00002C11">
        <w:rPr>
          <w:rFonts w:asciiTheme="majorHAnsi" w:hAnsiTheme="majorHAnsi" w:cstheme="majorHAnsi"/>
          <w:sz w:val="22"/>
          <w:szCs w:val="22"/>
        </w:rPr>
        <w:t xml:space="preserve"> wykonał należycie co najmniej 2 usługi </w:t>
      </w:r>
      <w:r w:rsidR="00C83B96" w:rsidRPr="00002C11">
        <w:rPr>
          <w:rFonts w:asciiTheme="majorHAnsi" w:hAnsiTheme="majorHAnsi" w:cstheme="majorHAnsi"/>
          <w:sz w:val="22"/>
          <w:szCs w:val="22"/>
        </w:rPr>
        <w:t>wdrożenia dokumentacji SZBI</w:t>
      </w:r>
      <w:r w:rsidR="00D42C13" w:rsidRPr="00002C11">
        <w:rPr>
          <w:rFonts w:asciiTheme="majorHAnsi" w:hAnsiTheme="majorHAnsi" w:cstheme="majorHAnsi"/>
          <w:sz w:val="22"/>
          <w:szCs w:val="22"/>
        </w:rPr>
        <w:t xml:space="preserve"> i audytu bezpieczeństwa</w:t>
      </w:r>
    </w:p>
    <w:p w14:paraId="0D3144F2" w14:textId="77777777" w:rsidR="00B4047B" w:rsidRPr="00F30030" w:rsidRDefault="00B4047B" w:rsidP="00B4047B">
      <w:pPr>
        <w:rPr>
          <w:rFonts w:asciiTheme="majorHAnsi" w:hAnsiTheme="majorHAnsi" w:cstheme="majorHAnsi"/>
          <w:sz w:val="22"/>
          <w:szCs w:val="22"/>
          <w:highlight w:val="yellow"/>
        </w:rPr>
      </w:pPr>
    </w:p>
    <w:p w14:paraId="362EC145" w14:textId="2ECE483B" w:rsidR="00B4047B" w:rsidRPr="00F30030" w:rsidRDefault="00B4047B" w:rsidP="00BF505C">
      <w:pPr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Na potwierdzenie powyższych wymagań do oferty należy </w:t>
      </w:r>
      <w:r w:rsidRPr="00F30030">
        <w:rPr>
          <w:rFonts w:asciiTheme="majorHAnsi" w:hAnsiTheme="majorHAnsi" w:cstheme="majorHAnsi"/>
          <w:b/>
          <w:sz w:val="22"/>
          <w:szCs w:val="22"/>
        </w:rPr>
        <w:t>dołączyć wykaz usług</w:t>
      </w:r>
      <w:r w:rsidRPr="00F30030">
        <w:rPr>
          <w:rFonts w:asciiTheme="majorHAnsi" w:hAnsiTheme="majorHAnsi" w:cstheme="majorHAnsi"/>
          <w:sz w:val="22"/>
          <w:szCs w:val="22"/>
        </w:rPr>
        <w:t xml:space="preserve"> zgodnie ze wzorem zawartym w </w:t>
      </w:r>
      <w:r w:rsidRPr="00F30030">
        <w:rPr>
          <w:rFonts w:asciiTheme="majorHAnsi" w:hAnsiTheme="majorHAnsi" w:cstheme="majorHAnsi"/>
          <w:b/>
          <w:sz w:val="22"/>
          <w:szCs w:val="22"/>
        </w:rPr>
        <w:t xml:space="preserve">Załączniku nr </w:t>
      </w:r>
      <w:r w:rsidR="00F30030" w:rsidRPr="00F30030">
        <w:rPr>
          <w:rFonts w:asciiTheme="majorHAnsi" w:hAnsiTheme="majorHAnsi" w:cstheme="majorHAnsi"/>
          <w:b/>
          <w:sz w:val="22"/>
          <w:szCs w:val="22"/>
        </w:rPr>
        <w:t>2</w:t>
      </w:r>
      <w:r w:rsidRPr="00F30030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F30030">
        <w:rPr>
          <w:rFonts w:asciiTheme="majorHAnsi" w:hAnsiTheme="majorHAnsi" w:cstheme="majorHAnsi"/>
          <w:b/>
          <w:bCs/>
          <w:iCs/>
          <w:sz w:val="22"/>
          <w:szCs w:val="22"/>
        </w:rPr>
        <w:t>do niniejszego zapytania</w:t>
      </w:r>
      <w:r w:rsidR="000A4E54" w:rsidRPr="00F30030">
        <w:rPr>
          <w:rFonts w:asciiTheme="majorHAnsi" w:hAnsiTheme="majorHAnsi" w:cstheme="majorHAnsi"/>
          <w:b/>
          <w:bCs/>
          <w:iCs/>
          <w:sz w:val="22"/>
          <w:szCs w:val="22"/>
        </w:rPr>
        <w:t>,</w:t>
      </w:r>
      <w:r w:rsidRPr="00F30030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Pr="00F30030">
        <w:rPr>
          <w:rFonts w:asciiTheme="majorHAnsi" w:hAnsiTheme="majorHAnsi" w:cstheme="majorHAnsi"/>
          <w:sz w:val="22"/>
          <w:szCs w:val="22"/>
        </w:rPr>
        <w:t>wraz z dokumentami potwierdzającymi, że usługi te zostały zrealizowane należycie, przy czym dowodami, o których mowa, są referencje bądź inne dokumenty sporządzone przez podmiot, na rzecz którego usługi zostały wykonane.</w:t>
      </w:r>
    </w:p>
    <w:p w14:paraId="0F826D49" w14:textId="77777777" w:rsidR="00F30030" w:rsidRDefault="00F30030" w:rsidP="00B4047B">
      <w:pPr>
        <w:rPr>
          <w:rFonts w:asciiTheme="majorHAnsi" w:hAnsiTheme="majorHAnsi" w:cstheme="majorHAnsi"/>
          <w:sz w:val="22"/>
          <w:szCs w:val="22"/>
          <w:u w:val="single"/>
        </w:rPr>
      </w:pPr>
    </w:p>
    <w:p w14:paraId="70EEBA76" w14:textId="223794CC" w:rsidR="00B4047B" w:rsidRPr="00F30030" w:rsidRDefault="00B4047B" w:rsidP="00B4047B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b/>
          <w:i/>
          <w:sz w:val="22"/>
          <w:szCs w:val="22"/>
        </w:rPr>
      </w:pPr>
      <w:r w:rsidRPr="00F30030">
        <w:rPr>
          <w:rFonts w:asciiTheme="majorHAnsi" w:hAnsiTheme="majorHAnsi" w:cstheme="majorHAnsi"/>
          <w:b/>
          <w:i/>
          <w:sz w:val="22"/>
          <w:szCs w:val="22"/>
        </w:rPr>
        <w:t>Warunek dotyczący dysponowania osobami zdolnymi do wykonania zamówienia:</w:t>
      </w:r>
    </w:p>
    <w:p w14:paraId="11742FC4" w14:textId="77777777" w:rsidR="00B4047B" w:rsidRPr="00F30030" w:rsidRDefault="00B4047B" w:rsidP="00B4047B">
      <w:pPr>
        <w:rPr>
          <w:rFonts w:asciiTheme="majorHAnsi" w:hAnsiTheme="majorHAnsi" w:cstheme="majorHAnsi"/>
          <w:b/>
          <w:i/>
          <w:sz w:val="22"/>
          <w:szCs w:val="22"/>
        </w:rPr>
      </w:pPr>
    </w:p>
    <w:p w14:paraId="31591F16" w14:textId="61984C21" w:rsidR="00B4047B" w:rsidRPr="00F30030" w:rsidRDefault="00B4047B" w:rsidP="00B401EA">
      <w:pPr>
        <w:jc w:val="both"/>
        <w:rPr>
          <w:rFonts w:asciiTheme="majorHAnsi" w:eastAsia="Calibri" w:hAnsiTheme="majorHAnsi" w:cstheme="majorHAnsi"/>
          <w:bCs/>
          <w:iCs/>
          <w:sz w:val="22"/>
          <w:szCs w:val="22"/>
        </w:rPr>
      </w:pPr>
      <w:r w:rsidRPr="00F30030">
        <w:rPr>
          <w:rFonts w:asciiTheme="majorHAnsi" w:eastAsia="Calibri" w:hAnsiTheme="majorHAnsi" w:cstheme="majorHAnsi"/>
          <w:bCs/>
          <w:iCs/>
          <w:sz w:val="22"/>
          <w:szCs w:val="22"/>
        </w:rPr>
        <w:t>Zamawiający uzna spełnienie ww. warunku, jeżeli Wykonawca wykaże, że dysponuje lub będzie dysponował wykwalifikowaną</w:t>
      </w:r>
      <w:r w:rsidR="000F4476" w:rsidRPr="00F30030">
        <w:rPr>
          <w:rFonts w:asciiTheme="majorHAnsi" w:eastAsia="Calibri" w:hAnsiTheme="majorHAnsi" w:cstheme="majorHAnsi"/>
          <w:bCs/>
          <w:iCs/>
          <w:sz w:val="22"/>
          <w:szCs w:val="22"/>
        </w:rPr>
        <w:t xml:space="preserve"> osobą</w:t>
      </w:r>
      <w:r w:rsidR="00C04E84" w:rsidRPr="00F30030">
        <w:rPr>
          <w:rFonts w:asciiTheme="majorHAnsi" w:eastAsia="Calibri" w:hAnsiTheme="majorHAnsi" w:cstheme="majorHAnsi"/>
          <w:bCs/>
          <w:iCs/>
          <w:sz w:val="22"/>
          <w:szCs w:val="22"/>
        </w:rPr>
        <w:t>/</w:t>
      </w:r>
      <w:r w:rsidR="00A22CC8" w:rsidRPr="00F30030">
        <w:rPr>
          <w:rFonts w:asciiTheme="majorHAnsi" w:eastAsia="Calibri" w:hAnsiTheme="majorHAnsi" w:cstheme="majorHAnsi"/>
          <w:bCs/>
          <w:iCs/>
          <w:sz w:val="22"/>
          <w:szCs w:val="22"/>
        </w:rPr>
        <w:t>osobami</w:t>
      </w:r>
      <w:r w:rsidR="000F4476" w:rsidRPr="00F30030">
        <w:rPr>
          <w:rFonts w:asciiTheme="majorHAnsi" w:eastAsia="Calibri" w:hAnsiTheme="majorHAnsi" w:cstheme="majorHAnsi"/>
          <w:bCs/>
          <w:iCs/>
          <w:sz w:val="22"/>
          <w:szCs w:val="22"/>
        </w:rPr>
        <w:t xml:space="preserve"> </w:t>
      </w:r>
      <w:r w:rsidRPr="00F30030">
        <w:rPr>
          <w:rFonts w:asciiTheme="majorHAnsi" w:eastAsia="Calibri" w:hAnsiTheme="majorHAnsi" w:cstheme="majorHAnsi"/>
          <w:bCs/>
          <w:iCs/>
          <w:sz w:val="22"/>
          <w:szCs w:val="22"/>
        </w:rPr>
        <w:t>posiadającą</w:t>
      </w:r>
      <w:r w:rsidR="00A22CC8" w:rsidRPr="00F30030">
        <w:rPr>
          <w:rFonts w:asciiTheme="majorHAnsi" w:eastAsia="Calibri" w:hAnsiTheme="majorHAnsi" w:cstheme="majorHAnsi"/>
          <w:bCs/>
          <w:iCs/>
          <w:sz w:val="22"/>
          <w:szCs w:val="22"/>
        </w:rPr>
        <w:t>/cymi</w:t>
      </w:r>
      <w:r w:rsidRPr="00F30030">
        <w:rPr>
          <w:rFonts w:asciiTheme="majorHAnsi" w:eastAsia="Calibri" w:hAnsiTheme="majorHAnsi" w:cstheme="majorHAnsi"/>
          <w:bCs/>
          <w:iCs/>
          <w:sz w:val="22"/>
          <w:szCs w:val="22"/>
        </w:rPr>
        <w:t>:</w:t>
      </w:r>
    </w:p>
    <w:p w14:paraId="0042321E" w14:textId="24CE5D78" w:rsidR="00B4047B" w:rsidRPr="00002C11" w:rsidRDefault="008B58C6" w:rsidP="00B4047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ajorHAnsi" w:eastAsia="Calibri" w:hAnsiTheme="majorHAnsi" w:cstheme="majorHAnsi"/>
          <w:b/>
          <w:bCs/>
          <w:iCs/>
          <w:sz w:val="22"/>
          <w:szCs w:val="22"/>
        </w:rPr>
      </w:pPr>
      <w:r w:rsidRPr="00002C11">
        <w:rPr>
          <w:rFonts w:asciiTheme="majorHAnsi" w:eastAsia="Calibri" w:hAnsiTheme="majorHAnsi" w:cstheme="majorHAnsi"/>
          <w:bCs/>
          <w:iCs/>
          <w:sz w:val="22"/>
          <w:szCs w:val="22"/>
        </w:rPr>
        <w:t xml:space="preserve">Wiedzę i </w:t>
      </w:r>
      <w:r w:rsidR="00B4047B" w:rsidRPr="00002C11">
        <w:rPr>
          <w:rFonts w:asciiTheme="majorHAnsi" w:eastAsia="Calibri" w:hAnsiTheme="majorHAnsi" w:cstheme="majorHAnsi"/>
          <w:bCs/>
          <w:iCs/>
          <w:sz w:val="22"/>
          <w:szCs w:val="22"/>
        </w:rPr>
        <w:t xml:space="preserve">doświadczenie w przeprowadzeniu co najmniej </w:t>
      </w:r>
      <w:r w:rsidR="00FC6B04" w:rsidRPr="00002C11">
        <w:rPr>
          <w:rFonts w:asciiTheme="majorHAnsi" w:eastAsia="Calibri" w:hAnsiTheme="majorHAnsi" w:cstheme="majorHAnsi"/>
          <w:bCs/>
          <w:iCs/>
          <w:sz w:val="22"/>
          <w:szCs w:val="22"/>
        </w:rPr>
        <w:t>2</w:t>
      </w:r>
      <w:r w:rsidR="00B4047B" w:rsidRPr="00002C11">
        <w:rPr>
          <w:rFonts w:asciiTheme="majorHAnsi" w:eastAsia="Calibri" w:hAnsiTheme="majorHAnsi" w:cstheme="majorHAnsi"/>
          <w:bCs/>
          <w:iCs/>
          <w:sz w:val="22"/>
          <w:szCs w:val="22"/>
        </w:rPr>
        <w:t xml:space="preserve"> audytów bezpieczeństwa, przygotowanie co najmniej dla </w:t>
      </w:r>
      <w:r w:rsidR="00FC6B04" w:rsidRPr="00002C11">
        <w:rPr>
          <w:rFonts w:asciiTheme="majorHAnsi" w:eastAsia="Calibri" w:hAnsiTheme="majorHAnsi" w:cstheme="majorHAnsi"/>
          <w:bCs/>
          <w:iCs/>
          <w:sz w:val="22"/>
          <w:szCs w:val="22"/>
        </w:rPr>
        <w:t>2</w:t>
      </w:r>
      <w:r w:rsidR="00B4047B" w:rsidRPr="00002C11">
        <w:rPr>
          <w:rFonts w:asciiTheme="majorHAnsi" w:eastAsia="Calibri" w:hAnsiTheme="majorHAnsi" w:cstheme="majorHAnsi"/>
          <w:bCs/>
          <w:iCs/>
          <w:sz w:val="22"/>
          <w:szCs w:val="22"/>
        </w:rPr>
        <w:t xml:space="preserve"> podmiotów dokumentacji SZBI</w:t>
      </w:r>
    </w:p>
    <w:p w14:paraId="5DBB0B48" w14:textId="664C1B97" w:rsidR="00B4047B" w:rsidRPr="00002C11" w:rsidRDefault="00B4047B" w:rsidP="00B4047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ajorHAnsi" w:eastAsia="Calibri" w:hAnsiTheme="majorHAnsi" w:cstheme="majorHAnsi"/>
          <w:b/>
          <w:bCs/>
          <w:iCs/>
          <w:sz w:val="22"/>
          <w:szCs w:val="22"/>
        </w:rPr>
      </w:pPr>
      <w:r w:rsidRPr="00002C11">
        <w:rPr>
          <w:rFonts w:asciiTheme="majorHAnsi" w:eastAsia="Calibri" w:hAnsiTheme="majorHAnsi" w:cstheme="majorHAnsi"/>
          <w:bCs/>
          <w:iCs/>
          <w:sz w:val="22"/>
          <w:szCs w:val="22"/>
        </w:rPr>
        <w:t>ważny certyfikat określony w Rozporządzeniu Ministra Cyfryzacji z dnia 12 października 2018 r. w sprawie wykazu certyfikatów uprawniających do przeprowadzenia audytu</w:t>
      </w:r>
      <w:r w:rsidR="000A4E54" w:rsidRPr="00002C11">
        <w:rPr>
          <w:rFonts w:asciiTheme="majorHAnsi" w:eastAsia="Calibri" w:hAnsiTheme="majorHAnsi" w:cstheme="majorHAnsi"/>
          <w:bCs/>
          <w:iCs/>
          <w:sz w:val="22"/>
          <w:szCs w:val="22"/>
        </w:rPr>
        <w:t>.</w:t>
      </w:r>
    </w:p>
    <w:p w14:paraId="64F33F83" w14:textId="77777777" w:rsidR="000A4E54" w:rsidRPr="00F30030" w:rsidRDefault="000A4E54" w:rsidP="000A4E54">
      <w:pPr>
        <w:pStyle w:val="Akapitzlist"/>
        <w:spacing w:line="276" w:lineRule="auto"/>
        <w:jc w:val="both"/>
        <w:rPr>
          <w:rFonts w:asciiTheme="majorHAnsi" w:eastAsia="Calibri" w:hAnsiTheme="majorHAnsi" w:cstheme="majorHAnsi"/>
          <w:b/>
          <w:bCs/>
          <w:iCs/>
          <w:sz w:val="22"/>
          <w:szCs w:val="22"/>
          <w:highlight w:val="yellow"/>
        </w:rPr>
      </w:pPr>
    </w:p>
    <w:p w14:paraId="70A0FE8A" w14:textId="619B695E" w:rsidR="00B4047B" w:rsidRPr="00F30030" w:rsidRDefault="00B4047B" w:rsidP="00B4047B">
      <w:pPr>
        <w:rPr>
          <w:rFonts w:asciiTheme="majorHAnsi" w:hAnsiTheme="majorHAnsi" w:cstheme="majorHAnsi"/>
          <w:bCs/>
          <w:sz w:val="22"/>
          <w:szCs w:val="22"/>
        </w:rPr>
      </w:pPr>
      <w:r w:rsidRPr="00F30030">
        <w:rPr>
          <w:rFonts w:asciiTheme="majorHAnsi" w:hAnsiTheme="majorHAnsi" w:cstheme="majorHAnsi"/>
          <w:bCs/>
          <w:sz w:val="22"/>
          <w:szCs w:val="22"/>
        </w:rPr>
        <w:t xml:space="preserve">Na potwierdzenie powyższych wymagań do oferty należy </w:t>
      </w:r>
      <w:r w:rsidRPr="00F30030">
        <w:rPr>
          <w:rFonts w:asciiTheme="majorHAnsi" w:hAnsiTheme="majorHAnsi" w:cstheme="majorHAnsi"/>
          <w:b/>
          <w:bCs/>
          <w:sz w:val="22"/>
          <w:szCs w:val="22"/>
        </w:rPr>
        <w:t>dołączyć wykaz usług</w:t>
      </w:r>
      <w:r w:rsidRPr="00F30030">
        <w:rPr>
          <w:rFonts w:asciiTheme="majorHAnsi" w:hAnsiTheme="majorHAnsi" w:cstheme="majorHAnsi"/>
          <w:bCs/>
          <w:sz w:val="22"/>
          <w:szCs w:val="22"/>
        </w:rPr>
        <w:t xml:space="preserve"> zgodnie ze wzorem zawartym w </w:t>
      </w:r>
      <w:r w:rsidRPr="00F30030">
        <w:rPr>
          <w:rFonts w:asciiTheme="majorHAnsi" w:hAnsiTheme="majorHAnsi" w:cstheme="majorHAnsi"/>
          <w:b/>
          <w:bCs/>
          <w:sz w:val="22"/>
          <w:szCs w:val="22"/>
        </w:rPr>
        <w:t xml:space="preserve">Załączniku nr </w:t>
      </w:r>
      <w:r w:rsidR="00F30030" w:rsidRPr="00F30030">
        <w:rPr>
          <w:rFonts w:asciiTheme="majorHAnsi" w:hAnsiTheme="majorHAnsi" w:cstheme="majorHAnsi"/>
          <w:b/>
          <w:bCs/>
          <w:sz w:val="22"/>
          <w:szCs w:val="22"/>
        </w:rPr>
        <w:t>3</w:t>
      </w:r>
      <w:r w:rsidRPr="00F30030">
        <w:rPr>
          <w:rFonts w:asciiTheme="majorHAnsi" w:hAnsiTheme="majorHAnsi" w:cstheme="majorHAnsi"/>
          <w:b/>
          <w:bCs/>
          <w:sz w:val="22"/>
          <w:szCs w:val="22"/>
        </w:rPr>
        <w:t xml:space="preserve"> do niniejszego zapytania</w:t>
      </w:r>
      <w:r w:rsidRPr="00F30030">
        <w:rPr>
          <w:rFonts w:asciiTheme="majorHAnsi" w:hAnsiTheme="majorHAnsi" w:cstheme="majorHAnsi"/>
          <w:bCs/>
          <w:sz w:val="22"/>
          <w:szCs w:val="22"/>
        </w:rPr>
        <w:t xml:space="preserve"> oraz dostarczyć kopie certyfikatu. </w:t>
      </w:r>
    </w:p>
    <w:p w14:paraId="6B51EEDD" w14:textId="77777777" w:rsidR="00B4047B" w:rsidRPr="00F30030" w:rsidRDefault="00B4047B" w:rsidP="00B4047B">
      <w:pPr>
        <w:rPr>
          <w:rFonts w:asciiTheme="majorHAnsi" w:hAnsiTheme="majorHAnsi" w:cstheme="majorHAnsi"/>
          <w:bCs/>
          <w:sz w:val="22"/>
          <w:szCs w:val="22"/>
        </w:rPr>
      </w:pPr>
    </w:p>
    <w:bookmarkEnd w:id="4"/>
    <w:p w14:paraId="333A7466" w14:textId="77777777" w:rsidR="005C1066" w:rsidRPr="00F30030" w:rsidRDefault="005C1066" w:rsidP="007A295F">
      <w:pPr>
        <w:pStyle w:val="Akapitzlist"/>
        <w:numPr>
          <w:ilvl w:val="0"/>
          <w:numId w:val="9"/>
        </w:numPr>
        <w:spacing w:before="120" w:line="270" w:lineRule="atLeast"/>
        <w:ind w:left="284" w:hanging="284"/>
        <w:rPr>
          <w:rFonts w:asciiTheme="majorHAnsi" w:hAnsiTheme="majorHAnsi" w:cstheme="majorHAnsi"/>
          <w:b/>
          <w:bCs/>
          <w:sz w:val="22"/>
          <w:szCs w:val="22"/>
        </w:rPr>
      </w:pPr>
      <w:r w:rsidRPr="00F30030">
        <w:rPr>
          <w:rFonts w:asciiTheme="majorHAnsi" w:hAnsiTheme="majorHAnsi" w:cstheme="majorHAnsi"/>
          <w:b/>
          <w:bCs/>
          <w:sz w:val="22"/>
          <w:szCs w:val="22"/>
        </w:rPr>
        <w:t>OPIS SPOSOBU PRZYGOTOWANIA OFERTY</w:t>
      </w:r>
    </w:p>
    <w:p w14:paraId="76F5EED1" w14:textId="7A42F0AD" w:rsidR="00DD2EDC" w:rsidRPr="009F70C6" w:rsidRDefault="005C1066" w:rsidP="00DD2EDC">
      <w:pPr>
        <w:pStyle w:val="Akapitzlist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D2EDC">
        <w:rPr>
          <w:rFonts w:asciiTheme="majorHAnsi" w:hAnsiTheme="majorHAnsi" w:cstheme="majorHAnsi"/>
          <w:sz w:val="22"/>
          <w:szCs w:val="22"/>
        </w:rPr>
        <w:t>Ofertę należy sporządzić na podstawie Formularza Ofertowego stanowiącego załącznik do</w:t>
      </w:r>
      <w:r w:rsidR="007B2534" w:rsidRPr="00DD2EDC">
        <w:rPr>
          <w:rFonts w:asciiTheme="majorHAnsi" w:hAnsiTheme="majorHAnsi" w:cstheme="majorHAnsi"/>
          <w:sz w:val="22"/>
          <w:szCs w:val="22"/>
        </w:rPr>
        <w:t> </w:t>
      </w:r>
      <w:r w:rsidRPr="00DD2EDC">
        <w:rPr>
          <w:rFonts w:asciiTheme="majorHAnsi" w:hAnsiTheme="majorHAnsi" w:cstheme="majorHAnsi"/>
          <w:sz w:val="22"/>
          <w:szCs w:val="22"/>
        </w:rPr>
        <w:t>Zapytani</w:t>
      </w:r>
      <w:r w:rsidR="00921D18" w:rsidRPr="00DD2EDC">
        <w:rPr>
          <w:rFonts w:asciiTheme="majorHAnsi" w:hAnsiTheme="majorHAnsi" w:cstheme="majorHAnsi"/>
          <w:sz w:val="22"/>
          <w:szCs w:val="22"/>
        </w:rPr>
        <w:t>a</w:t>
      </w:r>
      <w:r w:rsidRPr="00DD2EDC">
        <w:rPr>
          <w:rFonts w:asciiTheme="majorHAnsi" w:hAnsiTheme="majorHAnsi" w:cstheme="majorHAnsi"/>
          <w:sz w:val="22"/>
          <w:szCs w:val="22"/>
        </w:rPr>
        <w:t xml:space="preserve"> ofertowego i przekazać Zamawiającemu </w:t>
      </w:r>
      <w:r w:rsidR="00921D18" w:rsidRPr="00DD2EDC">
        <w:rPr>
          <w:rFonts w:asciiTheme="majorHAnsi" w:hAnsiTheme="majorHAnsi" w:cstheme="majorHAnsi"/>
          <w:sz w:val="22"/>
          <w:szCs w:val="22"/>
        </w:rPr>
        <w:t xml:space="preserve">w </w:t>
      </w:r>
      <w:r w:rsidRPr="00DD2EDC">
        <w:rPr>
          <w:rFonts w:asciiTheme="majorHAnsi" w:hAnsiTheme="majorHAnsi" w:cstheme="majorHAnsi"/>
          <w:sz w:val="22"/>
          <w:szCs w:val="22"/>
        </w:rPr>
        <w:t xml:space="preserve">postaci elektronicznej opatrzonej </w:t>
      </w:r>
      <w:r w:rsidR="007A295F" w:rsidRPr="00DD2EDC">
        <w:rPr>
          <w:rFonts w:asciiTheme="majorHAnsi" w:hAnsiTheme="majorHAnsi" w:cstheme="majorHAnsi"/>
          <w:sz w:val="22"/>
          <w:szCs w:val="22"/>
        </w:rPr>
        <w:t xml:space="preserve">kwalifikowanym podpisem elektronicznym / </w:t>
      </w:r>
      <w:r w:rsidRPr="00DD2EDC">
        <w:rPr>
          <w:rFonts w:asciiTheme="majorHAnsi" w:hAnsiTheme="majorHAnsi" w:cstheme="majorHAnsi"/>
          <w:sz w:val="22"/>
          <w:szCs w:val="22"/>
        </w:rPr>
        <w:t xml:space="preserve">podpisem zaufanym </w:t>
      </w:r>
      <w:r w:rsidR="007A295F" w:rsidRPr="00DD2EDC">
        <w:rPr>
          <w:rFonts w:asciiTheme="majorHAnsi" w:hAnsiTheme="majorHAnsi" w:cstheme="majorHAnsi"/>
          <w:sz w:val="22"/>
          <w:szCs w:val="22"/>
        </w:rPr>
        <w:t xml:space="preserve">lub </w:t>
      </w:r>
      <w:r w:rsidRPr="00DD2EDC">
        <w:rPr>
          <w:rFonts w:asciiTheme="majorHAnsi" w:hAnsiTheme="majorHAnsi" w:cstheme="majorHAnsi"/>
          <w:sz w:val="22"/>
          <w:szCs w:val="22"/>
        </w:rPr>
        <w:t>w formie skan</w:t>
      </w:r>
      <w:r w:rsidR="007A295F" w:rsidRPr="00DD2EDC">
        <w:rPr>
          <w:rFonts w:asciiTheme="majorHAnsi" w:hAnsiTheme="majorHAnsi" w:cstheme="majorHAnsi"/>
          <w:sz w:val="22"/>
          <w:szCs w:val="22"/>
        </w:rPr>
        <w:t xml:space="preserve">u oferty sporządzonej w formie pisemnej, </w:t>
      </w:r>
      <w:r w:rsidR="008C0679" w:rsidRPr="00DD2EDC">
        <w:rPr>
          <w:rFonts w:asciiTheme="majorHAnsi" w:hAnsiTheme="majorHAnsi" w:cstheme="majorHAnsi"/>
          <w:sz w:val="22"/>
          <w:szCs w:val="22"/>
        </w:rPr>
        <w:t xml:space="preserve">za pośrednictwem portalu </w:t>
      </w:r>
      <w:hyperlink r:id="rId8" w:history="1">
        <w:r w:rsidR="008C0679" w:rsidRPr="00DD2EDC">
          <w:rPr>
            <w:rStyle w:val="Hipercze"/>
            <w:rFonts w:asciiTheme="majorHAnsi" w:hAnsiTheme="majorHAnsi" w:cstheme="majorHAnsi"/>
            <w:sz w:val="22"/>
            <w:szCs w:val="22"/>
          </w:rPr>
          <w:t>https://bazakonkurencyjnosci.funduszeeuropejskie.gov.pl/</w:t>
        </w:r>
      </w:hyperlink>
      <w:r w:rsidR="008C0679" w:rsidRPr="00DD2EDC">
        <w:rPr>
          <w:rFonts w:asciiTheme="majorHAnsi" w:hAnsiTheme="majorHAnsi" w:cstheme="majorHAnsi"/>
          <w:sz w:val="22"/>
          <w:szCs w:val="22"/>
        </w:rPr>
        <w:t xml:space="preserve"> </w:t>
      </w:r>
      <w:r w:rsidR="00213CEA" w:rsidRPr="00DD2EDC">
        <w:rPr>
          <w:rFonts w:asciiTheme="majorHAnsi" w:hAnsiTheme="majorHAnsi" w:cstheme="majorHAnsi"/>
          <w:sz w:val="22"/>
          <w:szCs w:val="22"/>
        </w:rPr>
        <w:t xml:space="preserve"> </w:t>
      </w:r>
      <w:r w:rsidR="00DD2EDC" w:rsidRPr="009F70C6">
        <w:rPr>
          <w:rFonts w:asciiTheme="minorHAnsi" w:hAnsiTheme="minorHAnsi" w:cstheme="minorHAnsi"/>
          <w:b/>
          <w:bCs/>
          <w:sz w:val="22"/>
          <w:szCs w:val="22"/>
        </w:rPr>
        <w:t xml:space="preserve">do dnia </w:t>
      </w:r>
      <w:r w:rsidR="00F07DE2">
        <w:rPr>
          <w:rFonts w:asciiTheme="minorHAnsi" w:hAnsiTheme="minorHAnsi" w:cstheme="minorHAnsi"/>
          <w:b/>
          <w:bCs/>
          <w:sz w:val="22"/>
          <w:szCs w:val="22"/>
        </w:rPr>
        <w:t>15</w:t>
      </w:r>
      <w:r w:rsidR="00DD2EDC" w:rsidRPr="009F70C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DD2EDC">
        <w:rPr>
          <w:rFonts w:asciiTheme="minorHAnsi" w:hAnsiTheme="minorHAnsi" w:cstheme="minorHAnsi"/>
          <w:b/>
          <w:bCs/>
          <w:sz w:val="22"/>
          <w:szCs w:val="22"/>
        </w:rPr>
        <w:t>04.</w:t>
      </w:r>
      <w:r w:rsidR="00DD2EDC" w:rsidRPr="009F70C6">
        <w:rPr>
          <w:rFonts w:asciiTheme="minorHAnsi" w:hAnsiTheme="minorHAnsi" w:cstheme="minorHAnsi"/>
          <w:b/>
          <w:bCs/>
          <w:sz w:val="22"/>
          <w:szCs w:val="22"/>
        </w:rPr>
        <w:t>2026 r. do godziny 10.00.</w:t>
      </w:r>
    </w:p>
    <w:p w14:paraId="0ED7070A" w14:textId="53D7C6A1" w:rsidR="005C1066" w:rsidRPr="00DD2EDC" w:rsidRDefault="005C1066" w:rsidP="00B73C89">
      <w:pPr>
        <w:pStyle w:val="Akapitzlist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DD2EDC">
        <w:rPr>
          <w:rFonts w:asciiTheme="majorHAnsi" w:hAnsiTheme="majorHAnsi" w:cstheme="majorHAnsi"/>
          <w:sz w:val="22"/>
          <w:szCs w:val="22"/>
        </w:rPr>
        <w:t>Ofertę podpisuje uprawniony przedstawiciel Wykonawcy. W przypadku, gdy Wykonawcę reprezentuje pełnomocnik, do oferty należy dołączyć pełnomocnictwo, z którego wynika zakres umocowania, podpisane przez osoby uprawnione do reprezentowania Wykonawcy. Pełnomocnictwo musi być złożone w oryginale lub kopii poświadczonej notarialnie.</w:t>
      </w:r>
    </w:p>
    <w:p w14:paraId="018708E4" w14:textId="0A59929F" w:rsidR="009229CC" w:rsidRPr="00F30030" w:rsidRDefault="005C1066" w:rsidP="009229CC">
      <w:pPr>
        <w:pStyle w:val="Akapitzlist"/>
        <w:numPr>
          <w:ilvl w:val="0"/>
          <w:numId w:val="4"/>
        </w:numPr>
        <w:tabs>
          <w:tab w:val="left" w:pos="284"/>
        </w:tabs>
        <w:ind w:left="567" w:hanging="567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Termin związania ofertą - </w:t>
      </w:r>
      <w:r w:rsidR="00B626FF" w:rsidRPr="00F30030">
        <w:rPr>
          <w:rFonts w:asciiTheme="majorHAnsi" w:hAnsiTheme="majorHAnsi" w:cstheme="majorHAnsi"/>
          <w:sz w:val="22"/>
          <w:szCs w:val="22"/>
        </w:rPr>
        <w:t>30</w:t>
      </w:r>
      <w:r w:rsidRPr="00F30030">
        <w:rPr>
          <w:rFonts w:asciiTheme="majorHAnsi" w:hAnsiTheme="majorHAnsi" w:cstheme="majorHAnsi"/>
          <w:sz w:val="22"/>
          <w:szCs w:val="22"/>
        </w:rPr>
        <w:t xml:space="preserve"> dni </w:t>
      </w:r>
      <w:r w:rsidR="007A295F" w:rsidRPr="00F30030">
        <w:rPr>
          <w:rFonts w:asciiTheme="majorHAnsi" w:hAnsiTheme="majorHAnsi" w:cstheme="majorHAnsi"/>
          <w:sz w:val="22"/>
          <w:szCs w:val="22"/>
        </w:rPr>
        <w:t xml:space="preserve">licząc </w:t>
      </w:r>
      <w:r w:rsidRPr="00F30030">
        <w:rPr>
          <w:rFonts w:asciiTheme="majorHAnsi" w:hAnsiTheme="majorHAnsi" w:cstheme="majorHAnsi"/>
          <w:sz w:val="22"/>
          <w:szCs w:val="22"/>
        </w:rPr>
        <w:t xml:space="preserve">od </w:t>
      </w:r>
      <w:r w:rsidR="007A295F" w:rsidRPr="00F30030">
        <w:rPr>
          <w:rFonts w:asciiTheme="majorHAnsi" w:hAnsiTheme="majorHAnsi" w:cstheme="majorHAnsi"/>
          <w:sz w:val="22"/>
          <w:szCs w:val="22"/>
        </w:rPr>
        <w:t xml:space="preserve">dnia </w:t>
      </w:r>
      <w:r w:rsidRPr="00F30030">
        <w:rPr>
          <w:rFonts w:asciiTheme="majorHAnsi" w:hAnsiTheme="majorHAnsi" w:cstheme="majorHAnsi"/>
          <w:sz w:val="22"/>
          <w:szCs w:val="22"/>
        </w:rPr>
        <w:t>składania ofert.</w:t>
      </w:r>
    </w:p>
    <w:p w14:paraId="0D1ABA2B" w14:textId="48616186" w:rsidR="009229CC" w:rsidRPr="00F30030" w:rsidRDefault="005C1066" w:rsidP="009229CC">
      <w:pPr>
        <w:pStyle w:val="Akapitzlist"/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Do oferty Wykonawca zobowiązany jest dołączyć</w:t>
      </w:r>
      <w:r w:rsidR="009229CC" w:rsidRPr="00F30030">
        <w:rPr>
          <w:rFonts w:asciiTheme="majorHAnsi" w:hAnsiTheme="majorHAnsi" w:cstheme="majorHAnsi"/>
          <w:sz w:val="22"/>
          <w:szCs w:val="22"/>
        </w:rPr>
        <w:t xml:space="preserve"> kopie dokumentów potwierdzających należyte wykonanie </w:t>
      </w:r>
      <w:r w:rsidR="00D921E9" w:rsidRPr="00F30030">
        <w:rPr>
          <w:rFonts w:asciiTheme="majorHAnsi" w:hAnsiTheme="majorHAnsi" w:cstheme="majorHAnsi"/>
          <w:sz w:val="22"/>
          <w:szCs w:val="22"/>
        </w:rPr>
        <w:t xml:space="preserve">referencyjnych </w:t>
      </w:r>
      <w:r w:rsidR="009229CC" w:rsidRPr="00F30030">
        <w:rPr>
          <w:rFonts w:asciiTheme="majorHAnsi" w:hAnsiTheme="majorHAnsi" w:cstheme="majorHAnsi"/>
          <w:sz w:val="22"/>
          <w:szCs w:val="22"/>
        </w:rPr>
        <w:t>usług.</w:t>
      </w:r>
    </w:p>
    <w:p w14:paraId="1B7990B4" w14:textId="77777777" w:rsidR="008F3AC3" w:rsidRPr="00F30030" w:rsidRDefault="008F3AC3" w:rsidP="008F3AC3">
      <w:pPr>
        <w:pStyle w:val="Akapitzlist"/>
        <w:tabs>
          <w:tab w:val="left" w:pos="284"/>
        </w:tabs>
        <w:ind w:left="284"/>
        <w:jc w:val="both"/>
        <w:rPr>
          <w:rFonts w:asciiTheme="majorHAnsi" w:hAnsiTheme="majorHAnsi" w:cstheme="majorHAnsi"/>
          <w:sz w:val="22"/>
          <w:szCs w:val="22"/>
        </w:rPr>
      </w:pPr>
    </w:p>
    <w:p w14:paraId="3DFF9FE6" w14:textId="77777777" w:rsidR="005C1066" w:rsidRPr="00F30030" w:rsidRDefault="005C1066" w:rsidP="008F3AC3">
      <w:pPr>
        <w:pStyle w:val="Akapitzlist"/>
        <w:numPr>
          <w:ilvl w:val="0"/>
          <w:numId w:val="9"/>
        </w:numPr>
        <w:spacing w:before="120" w:line="270" w:lineRule="atLeast"/>
        <w:ind w:left="284" w:hanging="284"/>
        <w:rPr>
          <w:rFonts w:asciiTheme="majorHAnsi" w:hAnsiTheme="majorHAnsi" w:cstheme="majorHAnsi"/>
          <w:b/>
          <w:bCs/>
          <w:sz w:val="22"/>
          <w:szCs w:val="22"/>
        </w:rPr>
      </w:pPr>
      <w:r w:rsidRPr="00F30030">
        <w:rPr>
          <w:rFonts w:asciiTheme="majorHAnsi" w:hAnsiTheme="majorHAnsi" w:cstheme="majorHAnsi"/>
          <w:b/>
          <w:bCs/>
          <w:sz w:val="22"/>
          <w:szCs w:val="22"/>
        </w:rPr>
        <w:t>KRYTERIA WYBORU OFERTY</w:t>
      </w:r>
    </w:p>
    <w:p w14:paraId="12A6105A" w14:textId="27E56380" w:rsidR="005C1066" w:rsidRPr="00F30030" w:rsidRDefault="005C1066" w:rsidP="005C1066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Cena</w:t>
      </w:r>
      <w:r w:rsidR="009229CC" w:rsidRPr="00F30030">
        <w:rPr>
          <w:rFonts w:asciiTheme="majorHAnsi" w:hAnsiTheme="majorHAnsi" w:cstheme="majorHAnsi"/>
          <w:sz w:val="22"/>
          <w:szCs w:val="22"/>
        </w:rPr>
        <w:t xml:space="preserve">: </w:t>
      </w:r>
      <w:r w:rsidR="00C01043" w:rsidRPr="00F30030">
        <w:rPr>
          <w:rFonts w:asciiTheme="majorHAnsi" w:hAnsiTheme="majorHAnsi" w:cstheme="majorHAnsi"/>
          <w:sz w:val="22"/>
          <w:szCs w:val="22"/>
        </w:rPr>
        <w:t>100</w:t>
      </w:r>
      <w:r w:rsidR="009229CC" w:rsidRPr="00F30030">
        <w:rPr>
          <w:rFonts w:asciiTheme="majorHAnsi" w:hAnsiTheme="majorHAnsi" w:cstheme="majorHAnsi"/>
          <w:sz w:val="22"/>
          <w:szCs w:val="22"/>
        </w:rPr>
        <w:t>%</w:t>
      </w:r>
    </w:p>
    <w:p w14:paraId="07CDFF5A" w14:textId="1D00EB43" w:rsidR="005C1066" w:rsidRPr="00F30030" w:rsidRDefault="005C1066" w:rsidP="005C1066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Zamawiający udzieli zamówienia Wykonawcy który przedstawi ofertę z najniższą ceną</w:t>
      </w:r>
      <w:r w:rsidR="00C01043" w:rsidRPr="00F30030">
        <w:rPr>
          <w:rFonts w:asciiTheme="majorHAnsi" w:hAnsiTheme="majorHAnsi" w:cstheme="majorHAnsi"/>
          <w:sz w:val="22"/>
          <w:szCs w:val="22"/>
        </w:rPr>
        <w:t xml:space="preserve"> oraz spełni warunki udziału w postępowaniu.</w:t>
      </w:r>
    </w:p>
    <w:p w14:paraId="1E829B15" w14:textId="77777777" w:rsidR="008F3AC3" w:rsidRPr="00F30030" w:rsidRDefault="008F3AC3" w:rsidP="008F3AC3">
      <w:pPr>
        <w:pStyle w:val="Akapitzlist"/>
        <w:autoSpaceDE w:val="0"/>
        <w:autoSpaceDN w:val="0"/>
        <w:adjustRightInd w:val="0"/>
        <w:ind w:left="284"/>
        <w:jc w:val="both"/>
        <w:rPr>
          <w:rFonts w:asciiTheme="majorHAnsi" w:hAnsiTheme="majorHAnsi" w:cstheme="majorHAnsi"/>
          <w:sz w:val="22"/>
          <w:szCs w:val="22"/>
          <w:highlight w:val="yellow"/>
        </w:rPr>
      </w:pPr>
    </w:p>
    <w:p w14:paraId="0CB58DC6" w14:textId="77777777" w:rsidR="005C1066" w:rsidRPr="00F30030" w:rsidRDefault="005C1066" w:rsidP="008F3AC3">
      <w:pPr>
        <w:numPr>
          <w:ilvl w:val="0"/>
          <w:numId w:val="9"/>
        </w:numPr>
        <w:ind w:left="284" w:hanging="284"/>
        <w:jc w:val="both"/>
        <w:rPr>
          <w:rFonts w:asciiTheme="majorHAnsi" w:hAnsiTheme="majorHAnsi" w:cstheme="majorHAnsi"/>
          <w:b/>
          <w:sz w:val="22"/>
          <w:szCs w:val="22"/>
        </w:rPr>
      </w:pPr>
      <w:r w:rsidRPr="00F30030">
        <w:rPr>
          <w:rFonts w:asciiTheme="majorHAnsi" w:hAnsiTheme="majorHAnsi" w:cstheme="majorHAnsi"/>
          <w:b/>
          <w:sz w:val="22"/>
          <w:szCs w:val="22"/>
        </w:rPr>
        <w:t xml:space="preserve">POZOSTAŁE INFORMACJE </w:t>
      </w:r>
    </w:p>
    <w:p w14:paraId="2C0C8AD8" w14:textId="0ECA0C19" w:rsidR="005C1066" w:rsidRPr="008C0679" w:rsidRDefault="005C1066" w:rsidP="005C1066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8C0679">
        <w:rPr>
          <w:rFonts w:asciiTheme="majorHAnsi" w:hAnsiTheme="majorHAnsi" w:cstheme="majorHAnsi"/>
          <w:sz w:val="22"/>
          <w:szCs w:val="22"/>
        </w:rPr>
        <w:t xml:space="preserve">Wykonawca może zwrócić się do Zamawiającego </w:t>
      </w:r>
      <w:r w:rsidR="00F72E9D" w:rsidRPr="008C0679">
        <w:rPr>
          <w:rFonts w:asciiTheme="majorHAnsi" w:hAnsiTheme="majorHAnsi" w:cstheme="majorHAnsi"/>
          <w:sz w:val="22"/>
          <w:szCs w:val="22"/>
        </w:rPr>
        <w:t xml:space="preserve">z prośbą </w:t>
      </w:r>
      <w:r w:rsidRPr="008C0679">
        <w:rPr>
          <w:rFonts w:asciiTheme="majorHAnsi" w:hAnsiTheme="majorHAnsi" w:cstheme="majorHAnsi"/>
          <w:sz w:val="22"/>
          <w:szCs w:val="22"/>
        </w:rPr>
        <w:t>o wyjaśnienie treści zapytania ofertowego, w formie pisemnej na adres Zamawiającego lub drogą elektroniczną na adres:</w:t>
      </w:r>
      <w:r w:rsidR="008C0679" w:rsidRPr="008C0679">
        <w:rPr>
          <w:rFonts w:asciiTheme="majorHAnsi" w:hAnsiTheme="majorHAnsi" w:cstheme="majorHAnsi"/>
          <w:sz w:val="22"/>
          <w:szCs w:val="22"/>
        </w:rPr>
        <w:t xml:space="preserve"> </w:t>
      </w:r>
      <w:hyperlink r:id="rId9" w:history="1">
        <w:r w:rsidR="008C0679" w:rsidRPr="008C0679">
          <w:rPr>
            <w:rStyle w:val="Hipercze"/>
            <w:rFonts w:asciiTheme="majorHAnsi" w:hAnsiTheme="majorHAnsi" w:cstheme="majorHAnsi"/>
            <w:sz w:val="22"/>
            <w:szCs w:val="22"/>
          </w:rPr>
          <w:t>it@niemce.pl</w:t>
        </w:r>
      </w:hyperlink>
      <w:r w:rsidR="008C0679" w:rsidRPr="008C0679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783756DC" w14:textId="77777777" w:rsidR="005C1066" w:rsidRPr="008C0679" w:rsidRDefault="005C1066" w:rsidP="005C1066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8C0679">
        <w:rPr>
          <w:rFonts w:asciiTheme="majorHAnsi" w:hAnsiTheme="majorHAnsi" w:cstheme="majorHAnsi"/>
          <w:sz w:val="22"/>
          <w:szCs w:val="22"/>
        </w:rPr>
        <w:t>Zamawiający na etapie badania i oceny ofert może zwrócić się do Wykonawców o złożenie wyjaśnień odnośnie złożonej oferty oraz o przedstawienie dodatkowych dokumentów.</w:t>
      </w:r>
    </w:p>
    <w:p w14:paraId="7E0C2051" w14:textId="77777777" w:rsidR="005C1066" w:rsidRPr="00F30030" w:rsidRDefault="005C1066" w:rsidP="005C1066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8C0679">
        <w:rPr>
          <w:rFonts w:asciiTheme="majorHAnsi" w:hAnsiTheme="majorHAnsi" w:cstheme="majorHAnsi"/>
          <w:sz w:val="22"/>
          <w:szCs w:val="22"/>
        </w:rPr>
        <w:t>Zamawiający odrzuci</w:t>
      </w:r>
      <w:r w:rsidRPr="00F30030">
        <w:rPr>
          <w:rFonts w:asciiTheme="majorHAnsi" w:hAnsiTheme="majorHAnsi" w:cstheme="majorHAnsi"/>
          <w:sz w:val="22"/>
          <w:szCs w:val="22"/>
        </w:rPr>
        <w:t xml:space="preserve"> ofertę Wykonawcy, która nie spełnia warunków określonych w Zapytaniu ofertowym.</w:t>
      </w:r>
    </w:p>
    <w:p w14:paraId="3240C0EF" w14:textId="2E08E0E4" w:rsidR="005C1066" w:rsidRPr="00F30030" w:rsidRDefault="005C1066" w:rsidP="005C1066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Zamawiający </w:t>
      </w:r>
      <w:r w:rsidR="00D921E9" w:rsidRPr="00F30030">
        <w:rPr>
          <w:rFonts w:asciiTheme="majorHAnsi" w:hAnsiTheme="majorHAnsi" w:cstheme="majorHAnsi"/>
          <w:sz w:val="22"/>
          <w:szCs w:val="22"/>
        </w:rPr>
        <w:t xml:space="preserve">zastrzega możliwość </w:t>
      </w:r>
      <w:r w:rsidRPr="00F30030">
        <w:rPr>
          <w:rFonts w:asciiTheme="majorHAnsi" w:hAnsiTheme="majorHAnsi" w:cstheme="majorHAnsi"/>
          <w:sz w:val="22"/>
          <w:szCs w:val="22"/>
        </w:rPr>
        <w:t>unieważni</w:t>
      </w:r>
      <w:r w:rsidR="00D921E9" w:rsidRPr="00F30030">
        <w:rPr>
          <w:rFonts w:asciiTheme="majorHAnsi" w:hAnsiTheme="majorHAnsi" w:cstheme="majorHAnsi"/>
          <w:sz w:val="22"/>
          <w:szCs w:val="22"/>
        </w:rPr>
        <w:t>enia</w:t>
      </w:r>
      <w:r w:rsidRPr="00F30030">
        <w:rPr>
          <w:rFonts w:asciiTheme="majorHAnsi" w:hAnsiTheme="majorHAnsi" w:cstheme="majorHAnsi"/>
          <w:sz w:val="22"/>
          <w:szCs w:val="22"/>
        </w:rPr>
        <w:t xml:space="preserve"> postępowani</w:t>
      </w:r>
      <w:r w:rsidR="00D921E9" w:rsidRPr="00F30030">
        <w:rPr>
          <w:rFonts w:asciiTheme="majorHAnsi" w:hAnsiTheme="majorHAnsi" w:cstheme="majorHAnsi"/>
          <w:sz w:val="22"/>
          <w:szCs w:val="22"/>
        </w:rPr>
        <w:t>a</w:t>
      </w:r>
      <w:r w:rsidR="00F72E9D" w:rsidRPr="00F30030">
        <w:rPr>
          <w:rFonts w:asciiTheme="majorHAnsi" w:hAnsiTheme="majorHAnsi" w:cstheme="majorHAnsi"/>
          <w:sz w:val="22"/>
          <w:szCs w:val="22"/>
        </w:rPr>
        <w:t>,</w:t>
      </w:r>
      <w:r w:rsidRPr="00F30030">
        <w:rPr>
          <w:rFonts w:asciiTheme="majorHAnsi" w:hAnsiTheme="majorHAnsi" w:cstheme="majorHAnsi"/>
          <w:sz w:val="22"/>
          <w:szCs w:val="22"/>
        </w:rPr>
        <w:t xml:space="preserve"> jeżeli cena najkorzystniejszej oferty przewyższy kwotę, jaką zamawiający zamierza przeznaczyć na</w:t>
      </w:r>
      <w:r w:rsidR="007B2534" w:rsidRPr="00F30030">
        <w:rPr>
          <w:rFonts w:asciiTheme="majorHAnsi" w:hAnsiTheme="majorHAnsi" w:cstheme="majorHAnsi"/>
          <w:sz w:val="22"/>
          <w:szCs w:val="22"/>
        </w:rPr>
        <w:t> </w:t>
      </w:r>
      <w:r w:rsidRPr="00F30030">
        <w:rPr>
          <w:rFonts w:asciiTheme="majorHAnsi" w:hAnsiTheme="majorHAnsi" w:cstheme="majorHAnsi"/>
          <w:sz w:val="22"/>
          <w:szCs w:val="22"/>
        </w:rPr>
        <w:t xml:space="preserve">sfinansowanie zamówienia, chyba że zamawiający </w:t>
      </w:r>
      <w:r w:rsidR="00F72E9D" w:rsidRPr="00F30030">
        <w:rPr>
          <w:rFonts w:asciiTheme="majorHAnsi" w:hAnsiTheme="majorHAnsi" w:cstheme="majorHAnsi"/>
          <w:sz w:val="22"/>
          <w:szCs w:val="22"/>
        </w:rPr>
        <w:t>będzie miał możliwość</w:t>
      </w:r>
      <w:r w:rsidRPr="00F30030">
        <w:rPr>
          <w:rFonts w:asciiTheme="majorHAnsi" w:hAnsiTheme="majorHAnsi" w:cstheme="majorHAnsi"/>
          <w:sz w:val="22"/>
          <w:szCs w:val="22"/>
        </w:rPr>
        <w:t xml:space="preserve"> zwiększ</w:t>
      </w:r>
      <w:r w:rsidR="00F72E9D" w:rsidRPr="00F30030">
        <w:rPr>
          <w:rFonts w:asciiTheme="majorHAnsi" w:hAnsiTheme="majorHAnsi" w:cstheme="majorHAnsi"/>
          <w:sz w:val="22"/>
          <w:szCs w:val="22"/>
        </w:rPr>
        <w:t>enia</w:t>
      </w:r>
      <w:r w:rsidRPr="00F30030">
        <w:rPr>
          <w:rFonts w:asciiTheme="majorHAnsi" w:hAnsiTheme="majorHAnsi" w:cstheme="majorHAnsi"/>
          <w:sz w:val="22"/>
          <w:szCs w:val="22"/>
        </w:rPr>
        <w:t xml:space="preserve"> kwot</w:t>
      </w:r>
      <w:r w:rsidR="00F72E9D" w:rsidRPr="00F30030">
        <w:rPr>
          <w:rFonts w:asciiTheme="majorHAnsi" w:hAnsiTheme="majorHAnsi" w:cstheme="majorHAnsi"/>
          <w:sz w:val="22"/>
          <w:szCs w:val="22"/>
        </w:rPr>
        <w:t>y</w:t>
      </w:r>
      <w:r w:rsidRPr="00F30030">
        <w:rPr>
          <w:rFonts w:asciiTheme="majorHAnsi" w:hAnsiTheme="majorHAnsi" w:cstheme="majorHAnsi"/>
          <w:sz w:val="22"/>
          <w:szCs w:val="22"/>
        </w:rPr>
        <w:t xml:space="preserve"> do ceny oferty najkorzystniejszej.</w:t>
      </w:r>
    </w:p>
    <w:p w14:paraId="79364DE3" w14:textId="477809F5" w:rsidR="005C1066" w:rsidRPr="00F30030" w:rsidRDefault="005C1066" w:rsidP="005C1066">
      <w:pPr>
        <w:pStyle w:val="Akapitzlist"/>
        <w:numPr>
          <w:ilvl w:val="0"/>
          <w:numId w:val="6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Zamawiający powiadomi Wykonawców o wyniku postępowania pocztą elektroniczną na</w:t>
      </w:r>
      <w:r w:rsidR="007B2534" w:rsidRPr="00F30030">
        <w:rPr>
          <w:rFonts w:asciiTheme="majorHAnsi" w:hAnsiTheme="majorHAnsi" w:cstheme="majorHAnsi"/>
          <w:sz w:val="22"/>
          <w:szCs w:val="22"/>
        </w:rPr>
        <w:t> </w:t>
      </w:r>
      <w:r w:rsidRPr="00F30030">
        <w:rPr>
          <w:rFonts w:asciiTheme="majorHAnsi" w:hAnsiTheme="majorHAnsi" w:cstheme="majorHAnsi"/>
          <w:sz w:val="22"/>
          <w:szCs w:val="22"/>
        </w:rPr>
        <w:t>wskazany w formularzu oferty adres</w:t>
      </w:r>
      <w:r w:rsidR="00C01043" w:rsidRPr="00F30030">
        <w:rPr>
          <w:rFonts w:asciiTheme="majorHAnsi" w:hAnsiTheme="majorHAnsi" w:cstheme="majorHAnsi"/>
          <w:sz w:val="22"/>
          <w:szCs w:val="22"/>
        </w:rPr>
        <w:t>.</w:t>
      </w:r>
    </w:p>
    <w:p w14:paraId="273D92CD" w14:textId="77777777" w:rsidR="005C1066" w:rsidRDefault="005C1066" w:rsidP="005C1066">
      <w:pPr>
        <w:ind w:left="284"/>
        <w:jc w:val="both"/>
        <w:rPr>
          <w:rFonts w:asciiTheme="majorHAnsi" w:hAnsiTheme="majorHAnsi" w:cstheme="majorHAnsi"/>
          <w:sz w:val="22"/>
          <w:szCs w:val="22"/>
          <w:highlight w:val="yellow"/>
        </w:rPr>
      </w:pPr>
    </w:p>
    <w:p w14:paraId="12CF7389" w14:textId="77777777" w:rsidR="00EC719F" w:rsidRDefault="00EC719F" w:rsidP="005C1066">
      <w:pPr>
        <w:ind w:left="284"/>
        <w:jc w:val="both"/>
        <w:rPr>
          <w:rFonts w:asciiTheme="majorHAnsi" w:hAnsiTheme="majorHAnsi" w:cstheme="majorHAnsi"/>
          <w:sz w:val="22"/>
          <w:szCs w:val="22"/>
          <w:highlight w:val="yellow"/>
        </w:rPr>
      </w:pPr>
    </w:p>
    <w:p w14:paraId="1EE99A1B" w14:textId="77777777" w:rsidR="00EC719F" w:rsidRPr="00F30030" w:rsidRDefault="00EC719F" w:rsidP="005C1066">
      <w:pPr>
        <w:ind w:left="284"/>
        <w:jc w:val="both"/>
        <w:rPr>
          <w:rFonts w:asciiTheme="majorHAnsi" w:hAnsiTheme="majorHAnsi" w:cstheme="majorHAnsi"/>
          <w:sz w:val="22"/>
          <w:szCs w:val="22"/>
          <w:highlight w:val="yellow"/>
        </w:rPr>
      </w:pPr>
    </w:p>
    <w:p w14:paraId="00358F94" w14:textId="77777777" w:rsidR="005C1066" w:rsidRPr="00F30030" w:rsidRDefault="005C1066" w:rsidP="005C1066">
      <w:pPr>
        <w:ind w:left="567" w:hanging="567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F30030">
        <w:rPr>
          <w:rFonts w:asciiTheme="majorHAnsi" w:hAnsiTheme="majorHAnsi" w:cstheme="majorHAnsi"/>
          <w:b/>
          <w:bCs/>
          <w:sz w:val="22"/>
          <w:szCs w:val="22"/>
        </w:rPr>
        <w:lastRenderedPageBreak/>
        <w:t xml:space="preserve">VII. </w:t>
      </w:r>
      <w:r w:rsidRPr="00F30030">
        <w:rPr>
          <w:rFonts w:asciiTheme="majorHAnsi" w:hAnsiTheme="majorHAnsi" w:cstheme="majorHAnsi"/>
          <w:b/>
          <w:bCs/>
          <w:sz w:val="22"/>
          <w:szCs w:val="22"/>
        </w:rPr>
        <w:tab/>
        <w:t>OCHRONA DANYCH OSOBOWYCH</w:t>
      </w:r>
    </w:p>
    <w:p w14:paraId="21D1D0B9" w14:textId="77777777" w:rsidR="005C1066" w:rsidRPr="00F30030" w:rsidRDefault="005C1066" w:rsidP="005C1066">
      <w:pPr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09410647" w14:textId="627B8C4E" w:rsidR="005C1066" w:rsidRPr="00F30030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Administratorem Pani/Pana danych osobowych jest WÓJT GMINY </w:t>
      </w:r>
      <w:r w:rsidR="003C568E">
        <w:rPr>
          <w:rFonts w:asciiTheme="majorHAnsi" w:hAnsiTheme="majorHAnsi" w:cstheme="majorHAnsi"/>
          <w:sz w:val="22"/>
          <w:szCs w:val="22"/>
        </w:rPr>
        <w:t>NIEMCE</w:t>
      </w:r>
      <w:r w:rsidRPr="00F30030">
        <w:rPr>
          <w:rFonts w:asciiTheme="majorHAnsi" w:hAnsiTheme="majorHAnsi" w:cstheme="majorHAnsi"/>
          <w:sz w:val="22"/>
          <w:szCs w:val="22"/>
        </w:rPr>
        <w:t xml:space="preserve">, reprezentujący Gminę </w:t>
      </w:r>
      <w:r w:rsidR="003C568E">
        <w:rPr>
          <w:rFonts w:asciiTheme="majorHAnsi" w:hAnsiTheme="majorHAnsi" w:cstheme="majorHAnsi"/>
          <w:sz w:val="22"/>
          <w:szCs w:val="22"/>
        </w:rPr>
        <w:t>Niemce</w:t>
      </w:r>
      <w:r w:rsidRPr="00F30030">
        <w:rPr>
          <w:rFonts w:asciiTheme="majorHAnsi" w:hAnsiTheme="majorHAnsi" w:cstheme="majorHAnsi"/>
          <w:sz w:val="22"/>
          <w:szCs w:val="22"/>
        </w:rPr>
        <w:t xml:space="preserve">, z siedzibą w </w:t>
      </w:r>
      <w:r w:rsidR="003C568E">
        <w:rPr>
          <w:rFonts w:asciiTheme="majorHAnsi" w:hAnsiTheme="majorHAnsi" w:cstheme="majorHAnsi"/>
          <w:sz w:val="22"/>
          <w:szCs w:val="22"/>
        </w:rPr>
        <w:t>Niemcach</w:t>
      </w:r>
    </w:p>
    <w:p w14:paraId="1E9A9515" w14:textId="23A710BF" w:rsidR="005C1066" w:rsidRPr="00F30030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W sprawie swoich danych osobowych może Pani/Pan kontaktować się z Inspektorem Ochrony Danych Osobowych, przesyłając poprzez adres e-mail: </w:t>
      </w:r>
      <w:hyperlink r:id="rId10" w:history="1">
        <w:r w:rsidR="003C568E" w:rsidRPr="003C568E">
          <w:rPr>
            <w:rStyle w:val="Hipercze"/>
            <w:rFonts w:asciiTheme="majorHAnsi" w:hAnsiTheme="majorHAnsi" w:cstheme="majorHAnsi"/>
            <w:sz w:val="22"/>
            <w:szCs w:val="22"/>
          </w:rPr>
          <w:t>info@niemce.pl</w:t>
        </w:r>
      </w:hyperlink>
      <w:r w:rsidRPr="00F30030">
        <w:rPr>
          <w:rFonts w:asciiTheme="majorHAnsi" w:hAnsiTheme="majorHAnsi" w:cstheme="majorHAnsi"/>
          <w:sz w:val="22"/>
          <w:szCs w:val="22"/>
        </w:rPr>
        <w:t xml:space="preserve"> lub adres korespondencyjny Administratora Danych Osobowych.</w:t>
      </w:r>
    </w:p>
    <w:p w14:paraId="2B55FE74" w14:textId="5A419C2F" w:rsidR="005C1066" w:rsidRPr="00F30030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Pani/Pana dane osobowe przetwarzane będą na podstawie art. 6 ust. 1 lit. c RODO w celu przeprowadzenia postępowania o udzielenie zamówienia publicznego, prowadzonego w formie zapytania ofertowego, zgodnie z Regulaminem udzielania zamówień publicznych o wartości poniżej 130 000 zł.</w:t>
      </w:r>
    </w:p>
    <w:p w14:paraId="1D0F67FB" w14:textId="77777777" w:rsidR="005C1066" w:rsidRPr="00F30030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Odbiorcami danych osobowych Wykonawcy będą osoby lub podmioty, upoważnione do otrzymania danych na podstawie przepisów prawa.</w:t>
      </w:r>
    </w:p>
    <w:p w14:paraId="7314D8BB" w14:textId="77777777" w:rsidR="005C1066" w:rsidRPr="00F30030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Dane osobowe będą przechowywane przez okres przez okres nie dłuższy niż wynikający z przepisów ustawowych z uwzględnieniem okresów przechowywania określonych w przepisach odrębnych, w tym przepisów archiwalnych. </w:t>
      </w:r>
    </w:p>
    <w:p w14:paraId="01CB61E4" w14:textId="77777777" w:rsidR="005C1066" w:rsidRPr="00F30030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Obowiązek podania przez Wykonawcę danych osobowych bezpośrednio Pani/Pana dotyczących jest wymogiem związanym z udziałem w postępowaniu o udzielenie zamówienia publicznego o wartości poniżej 130 000 zł,  bez którego nie można udzielić zamówienia w przypadku wyboru najkorzystniejszej oferty; </w:t>
      </w:r>
    </w:p>
    <w:p w14:paraId="7277274A" w14:textId="77777777" w:rsidR="005C1066" w:rsidRPr="00F30030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w odniesieniu do danych osobowych Wykonawcy decyzje nie będą podejmowane w sposób zautomatyzowany, stosowanie do art. 22 RODO;</w:t>
      </w:r>
    </w:p>
    <w:p w14:paraId="602B3C51" w14:textId="77777777" w:rsidR="005C1066" w:rsidRPr="00F30030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Wykonawca posiada:</w:t>
      </w:r>
    </w:p>
    <w:p w14:paraId="75B5D8B2" w14:textId="77777777" w:rsidR="005C1066" w:rsidRPr="00F30030" w:rsidRDefault="005C1066" w:rsidP="005C1066">
      <w:pPr>
        <w:pStyle w:val="Akapitzlist"/>
        <w:numPr>
          <w:ilvl w:val="1"/>
          <w:numId w:val="9"/>
        </w:numPr>
        <w:ind w:left="709" w:hanging="425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na podstawie art. 15 RODO prawo dostępu do danych osobowych Pani/Pana dotyczących;</w:t>
      </w:r>
    </w:p>
    <w:p w14:paraId="5C472CBC" w14:textId="77777777" w:rsidR="005C1066" w:rsidRPr="00F30030" w:rsidRDefault="005C1066" w:rsidP="005C1066">
      <w:pPr>
        <w:pStyle w:val="Akapitzlist"/>
        <w:numPr>
          <w:ilvl w:val="1"/>
          <w:numId w:val="9"/>
        </w:numPr>
        <w:ind w:left="709" w:hanging="425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na podstawie art. 16 RODO prawo do sprostowania Pani/Pana danych osobowych;</w:t>
      </w:r>
    </w:p>
    <w:p w14:paraId="318BFCBE" w14:textId="77777777" w:rsidR="005C1066" w:rsidRPr="00F30030" w:rsidRDefault="005C1066" w:rsidP="005C1066">
      <w:pPr>
        <w:pStyle w:val="Akapitzlist"/>
        <w:numPr>
          <w:ilvl w:val="1"/>
          <w:numId w:val="9"/>
        </w:numPr>
        <w:ind w:left="709" w:hanging="425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 xml:space="preserve">na podstawie art. 18 RODO prawo żądania od administratora ograniczenia przetwarzania danych osobowych z zastrzeżeniem przypadków, o których mowa w art. 18 ust. 2 RODO;  </w:t>
      </w:r>
    </w:p>
    <w:p w14:paraId="626BD3B2" w14:textId="77777777" w:rsidR="005C1066" w:rsidRPr="00F30030" w:rsidRDefault="005C1066" w:rsidP="005C1066">
      <w:pPr>
        <w:pStyle w:val="Akapitzlist"/>
        <w:numPr>
          <w:ilvl w:val="1"/>
          <w:numId w:val="9"/>
        </w:numPr>
        <w:ind w:left="709" w:hanging="425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prawo do wniesienia skargi do Prezesa Urzędu Ochrony Danych Osobowych, gdy uzna Pani/Pan, przetwarzanie danych osobowych Pani/Pana dotyczących narusza przepisy RODO;</w:t>
      </w:r>
    </w:p>
    <w:p w14:paraId="5DA5493A" w14:textId="77777777" w:rsidR="005C1066" w:rsidRPr="00F30030" w:rsidRDefault="005C1066" w:rsidP="005C1066">
      <w:pPr>
        <w:pStyle w:val="Akapitzlist"/>
        <w:numPr>
          <w:ilvl w:val="0"/>
          <w:numId w:val="7"/>
        </w:numP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Nie przysługuje Wykonawcy:</w:t>
      </w:r>
    </w:p>
    <w:p w14:paraId="28F70FB0" w14:textId="77777777" w:rsidR="005C1066" w:rsidRPr="00F30030" w:rsidRDefault="005C1066" w:rsidP="005C1066">
      <w:pPr>
        <w:pStyle w:val="Akapitzlist"/>
        <w:numPr>
          <w:ilvl w:val="0"/>
          <w:numId w:val="8"/>
        </w:numPr>
        <w:ind w:left="709" w:hanging="425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w związku z art. 17 ust. 3 lit. b, d lub e RODO prawo do usunięcia danych osobowych;</w:t>
      </w:r>
    </w:p>
    <w:p w14:paraId="29218FB5" w14:textId="77777777" w:rsidR="005C1066" w:rsidRPr="00F30030" w:rsidRDefault="005C1066" w:rsidP="005C1066">
      <w:pPr>
        <w:pStyle w:val="Akapitzlist"/>
        <w:numPr>
          <w:ilvl w:val="0"/>
          <w:numId w:val="8"/>
        </w:numPr>
        <w:ind w:left="709" w:hanging="425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prawo do przenoszenia danych osobowych, o którym mowa w art. 20 RODO;</w:t>
      </w:r>
    </w:p>
    <w:p w14:paraId="0792D226" w14:textId="77777777" w:rsidR="005C1066" w:rsidRPr="00F30030" w:rsidRDefault="005C1066" w:rsidP="005C1066">
      <w:pPr>
        <w:pStyle w:val="Akapitzlist"/>
        <w:numPr>
          <w:ilvl w:val="0"/>
          <w:numId w:val="8"/>
        </w:numPr>
        <w:ind w:left="709" w:hanging="425"/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na podstawie art. 21 RODO prawo sprzeciwu, wobec przetwarzania danych osobowych, gdyż podstawą prawną przetwarzania Pani/Pana danych osobowych jest art. 6 ust. 1 lit. c RODO.</w:t>
      </w:r>
    </w:p>
    <w:p w14:paraId="2694A28B" w14:textId="77777777" w:rsidR="005C1066" w:rsidRPr="00F30030" w:rsidRDefault="005C1066" w:rsidP="005C1066">
      <w:pPr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W przypadku gdy wykonanie obowiązków, o których mowa w art.15 ust.1-3 RODO wymagałoby niewspółmiernie dużego wysiłku, Zamawiający może żądać od osoby, której dane dotyczą, wskazania dodatkowych informacji mających na celu sprecyzowanie żądania, w szczególności podania nazwy lub daty postepowania o udzielenie zamówienia publicznego.</w:t>
      </w:r>
    </w:p>
    <w:p w14:paraId="2F2C84D1" w14:textId="77777777" w:rsidR="005C1066" w:rsidRPr="00F30030" w:rsidRDefault="005C1066" w:rsidP="005C1066">
      <w:pPr>
        <w:jc w:val="both"/>
        <w:rPr>
          <w:rFonts w:asciiTheme="majorHAnsi" w:hAnsiTheme="majorHAnsi" w:cstheme="majorHAnsi"/>
          <w:sz w:val="22"/>
          <w:szCs w:val="22"/>
        </w:rPr>
      </w:pPr>
      <w:r w:rsidRPr="00F30030">
        <w:rPr>
          <w:rFonts w:asciiTheme="majorHAnsi" w:hAnsiTheme="majorHAnsi" w:cstheme="majorHAnsi"/>
          <w:sz w:val="22"/>
          <w:szCs w:val="22"/>
        </w:rPr>
        <w:t>Wystąpienie z żądaniem, o którym mowa w art.18 ust.1 RODO, nie ogranicza przetwarzania danych osobowych do czasu zakończenia postepowania o udzielenie zamówienia publicznego.</w:t>
      </w:r>
    </w:p>
    <w:p w14:paraId="67AFA589" w14:textId="77777777" w:rsidR="005C1066" w:rsidRPr="00F30030" w:rsidRDefault="005C1066" w:rsidP="005C1066">
      <w:pPr>
        <w:spacing w:line="270" w:lineRule="atLeast"/>
        <w:rPr>
          <w:rFonts w:asciiTheme="majorHAnsi" w:hAnsiTheme="majorHAnsi" w:cstheme="majorHAnsi"/>
          <w:sz w:val="22"/>
          <w:szCs w:val="22"/>
        </w:rPr>
      </w:pPr>
    </w:p>
    <w:p w14:paraId="586E5BC0" w14:textId="77777777" w:rsidR="005C1066" w:rsidRPr="00B47D22" w:rsidRDefault="005C1066" w:rsidP="005C1066">
      <w:pPr>
        <w:spacing w:line="270" w:lineRule="atLeast"/>
        <w:ind w:left="426" w:hanging="426"/>
        <w:rPr>
          <w:rFonts w:asciiTheme="majorHAnsi" w:hAnsiTheme="majorHAnsi" w:cstheme="majorHAnsi"/>
          <w:sz w:val="22"/>
          <w:szCs w:val="22"/>
        </w:rPr>
      </w:pPr>
      <w:r w:rsidRPr="00B47D22">
        <w:rPr>
          <w:rFonts w:asciiTheme="majorHAnsi" w:hAnsiTheme="majorHAnsi" w:cstheme="majorHAnsi"/>
          <w:b/>
          <w:bCs/>
          <w:sz w:val="22"/>
          <w:szCs w:val="22"/>
        </w:rPr>
        <w:t xml:space="preserve">VII. </w:t>
      </w:r>
      <w:r w:rsidRPr="00B47D22">
        <w:rPr>
          <w:rFonts w:asciiTheme="majorHAnsi" w:hAnsiTheme="majorHAnsi" w:cstheme="majorHAnsi"/>
          <w:b/>
          <w:bCs/>
          <w:sz w:val="22"/>
          <w:szCs w:val="22"/>
        </w:rPr>
        <w:tab/>
        <w:t>ZAŁĄCZNIKI</w:t>
      </w:r>
    </w:p>
    <w:p w14:paraId="1CC2AC92" w14:textId="77777777" w:rsidR="005C1066" w:rsidRPr="00B47D22" w:rsidRDefault="005C1066" w:rsidP="005C1066">
      <w:pPr>
        <w:pStyle w:val="Akapitzlist"/>
        <w:numPr>
          <w:ilvl w:val="0"/>
          <w:numId w:val="3"/>
        </w:numPr>
        <w:spacing w:line="270" w:lineRule="atLeast"/>
        <w:ind w:left="284" w:hanging="283"/>
        <w:jc w:val="both"/>
        <w:rPr>
          <w:rFonts w:asciiTheme="majorHAnsi" w:hAnsiTheme="majorHAnsi" w:cstheme="majorHAnsi"/>
          <w:sz w:val="22"/>
          <w:szCs w:val="22"/>
        </w:rPr>
      </w:pPr>
      <w:r w:rsidRPr="00B47D22">
        <w:rPr>
          <w:rFonts w:asciiTheme="majorHAnsi" w:hAnsiTheme="majorHAnsi" w:cstheme="majorHAnsi"/>
          <w:sz w:val="22"/>
          <w:szCs w:val="22"/>
        </w:rPr>
        <w:t>Formularz oferty – zał. nr 1.</w:t>
      </w:r>
    </w:p>
    <w:p w14:paraId="11F94B06" w14:textId="4C12279F" w:rsidR="00B4047B" w:rsidRPr="00B47D22" w:rsidRDefault="00B4047B" w:rsidP="005C1066">
      <w:pPr>
        <w:pStyle w:val="Akapitzlist"/>
        <w:numPr>
          <w:ilvl w:val="0"/>
          <w:numId w:val="3"/>
        </w:numPr>
        <w:spacing w:line="270" w:lineRule="atLeast"/>
        <w:ind w:left="284" w:hanging="283"/>
        <w:jc w:val="both"/>
        <w:rPr>
          <w:rFonts w:asciiTheme="majorHAnsi" w:hAnsiTheme="majorHAnsi" w:cstheme="majorHAnsi"/>
          <w:sz w:val="22"/>
          <w:szCs w:val="22"/>
        </w:rPr>
      </w:pPr>
      <w:r w:rsidRPr="00B47D22">
        <w:rPr>
          <w:rFonts w:asciiTheme="majorHAnsi" w:hAnsiTheme="majorHAnsi" w:cstheme="majorHAnsi"/>
          <w:sz w:val="22"/>
          <w:szCs w:val="22"/>
        </w:rPr>
        <w:t xml:space="preserve">Wykaz usług – zał. nr </w:t>
      </w:r>
      <w:r w:rsidR="00002C11" w:rsidRPr="00B47D22">
        <w:rPr>
          <w:rFonts w:asciiTheme="majorHAnsi" w:hAnsiTheme="majorHAnsi" w:cstheme="majorHAnsi"/>
          <w:sz w:val="22"/>
          <w:szCs w:val="22"/>
        </w:rPr>
        <w:t>2</w:t>
      </w:r>
      <w:r w:rsidRPr="00B47D22">
        <w:rPr>
          <w:rFonts w:asciiTheme="majorHAnsi" w:hAnsiTheme="majorHAnsi" w:cstheme="majorHAnsi"/>
          <w:sz w:val="22"/>
          <w:szCs w:val="22"/>
        </w:rPr>
        <w:t>.</w:t>
      </w:r>
    </w:p>
    <w:p w14:paraId="704EB586" w14:textId="255E0488" w:rsidR="00B4047B" w:rsidRPr="00B47D22" w:rsidRDefault="00B4047B" w:rsidP="005C1066">
      <w:pPr>
        <w:pStyle w:val="Akapitzlist"/>
        <w:numPr>
          <w:ilvl w:val="0"/>
          <w:numId w:val="3"/>
        </w:numPr>
        <w:spacing w:line="270" w:lineRule="atLeast"/>
        <w:ind w:left="284" w:hanging="283"/>
        <w:jc w:val="both"/>
        <w:rPr>
          <w:rFonts w:asciiTheme="majorHAnsi" w:hAnsiTheme="majorHAnsi" w:cstheme="majorHAnsi"/>
          <w:sz w:val="22"/>
          <w:szCs w:val="22"/>
        </w:rPr>
      </w:pPr>
      <w:r w:rsidRPr="00B47D22">
        <w:rPr>
          <w:rFonts w:asciiTheme="majorHAnsi" w:hAnsiTheme="majorHAnsi" w:cstheme="majorHAnsi"/>
          <w:sz w:val="22"/>
          <w:szCs w:val="22"/>
        </w:rPr>
        <w:t>Wykaz osób</w:t>
      </w:r>
      <w:bookmarkStart w:id="5" w:name="_Hlk178326638"/>
      <w:r w:rsidRPr="00B47D22">
        <w:rPr>
          <w:rFonts w:asciiTheme="majorHAnsi" w:hAnsiTheme="majorHAnsi" w:cstheme="majorHAnsi"/>
          <w:sz w:val="22"/>
          <w:szCs w:val="22"/>
        </w:rPr>
        <w:t xml:space="preserve"> – zał. nr </w:t>
      </w:r>
      <w:r w:rsidR="00002C11" w:rsidRPr="00B47D22">
        <w:rPr>
          <w:rFonts w:asciiTheme="majorHAnsi" w:hAnsiTheme="majorHAnsi" w:cstheme="majorHAnsi"/>
          <w:sz w:val="22"/>
          <w:szCs w:val="22"/>
        </w:rPr>
        <w:t>3</w:t>
      </w:r>
      <w:r w:rsidRPr="00B47D22">
        <w:rPr>
          <w:rFonts w:asciiTheme="majorHAnsi" w:hAnsiTheme="majorHAnsi" w:cstheme="majorHAnsi"/>
          <w:sz w:val="22"/>
          <w:szCs w:val="22"/>
        </w:rPr>
        <w:t>.</w:t>
      </w:r>
      <w:bookmarkEnd w:id="5"/>
    </w:p>
    <w:p w14:paraId="4CFE0113" w14:textId="6B47E294" w:rsidR="00B4047B" w:rsidRPr="00B47D22" w:rsidRDefault="00B4047B" w:rsidP="005C1066">
      <w:pPr>
        <w:pStyle w:val="Akapitzlist"/>
        <w:numPr>
          <w:ilvl w:val="0"/>
          <w:numId w:val="3"/>
        </w:numPr>
        <w:spacing w:line="270" w:lineRule="atLeast"/>
        <w:ind w:left="284" w:hanging="283"/>
        <w:jc w:val="both"/>
        <w:rPr>
          <w:rFonts w:asciiTheme="majorHAnsi" w:hAnsiTheme="majorHAnsi" w:cstheme="majorHAnsi"/>
          <w:sz w:val="22"/>
          <w:szCs w:val="22"/>
        </w:rPr>
      </w:pPr>
      <w:r w:rsidRPr="00B47D22">
        <w:rPr>
          <w:rFonts w:asciiTheme="majorHAnsi" w:hAnsiTheme="majorHAnsi" w:cstheme="majorHAnsi"/>
          <w:sz w:val="22"/>
          <w:szCs w:val="22"/>
        </w:rPr>
        <w:t xml:space="preserve">Wzór umowy </w:t>
      </w:r>
      <w:r w:rsidR="00585FCE" w:rsidRPr="00585FCE">
        <w:rPr>
          <w:rFonts w:asciiTheme="majorHAnsi" w:hAnsiTheme="majorHAnsi" w:cstheme="majorHAnsi"/>
          <w:sz w:val="22"/>
          <w:szCs w:val="22"/>
        </w:rPr>
        <w:t xml:space="preserve"> – zał. nr </w:t>
      </w:r>
      <w:r w:rsidR="00585FCE">
        <w:rPr>
          <w:rFonts w:asciiTheme="majorHAnsi" w:hAnsiTheme="majorHAnsi" w:cstheme="majorHAnsi"/>
          <w:sz w:val="22"/>
          <w:szCs w:val="22"/>
        </w:rPr>
        <w:t>4</w:t>
      </w:r>
      <w:r w:rsidRPr="00B47D22">
        <w:rPr>
          <w:rFonts w:asciiTheme="majorHAnsi" w:hAnsiTheme="majorHAnsi" w:cstheme="majorHAnsi"/>
          <w:sz w:val="22"/>
          <w:szCs w:val="22"/>
        </w:rPr>
        <w:t>.</w:t>
      </w:r>
    </w:p>
    <w:sectPr w:rsidR="00B4047B" w:rsidRPr="00B47D22" w:rsidSect="00CE5BF1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67D7B" w14:textId="77777777" w:rsidR="0066174E" w:rsidRDefault="0066174E" w:rsidP="00D97521">
      <w:r>
        <w:separator/>
      </w:r>
    </w:p>
  </w:endnote>
  <w:endnote w:type="continuationSeparator" w:id="0">
    <w:p w14:paraId="7A7C1BBE" w14:textId="77777777" w:rsidR="0066174E" w:rsidRDefault="0066174E" w:rsidP="00D9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65151" w14:textId="09963695" w:rsidR="00A755DE" w:rsidRDefault="00A755DE">
    <w:pPr>
      <w:pStyle w:val="Stopka"/>
    </w:pPr>
    <w:r>
      <w:rPr>
        <w:noProof/>
      </w:rPr>
      <w:drawing>
        <wp:inline distT="0" distB="0" distL="0" distR="0" wp14:anchorId="47739D0C" wp14:editId="7206CA92">
          <wp:extent cx="6188075" cy="640080"/>
          <wp:effectExtent l="0" t="0" r="3175" b="7620"/>
          <wp:docPr id="4120146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07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553A2" w14:textId="77777777" w:rsidR="0066174E" w:rsidRDefault="0066174E" w:rsidP="00D97521">
      <w:r>
        <w:separator/>
      </w:r>
    </w:p>
  </w:footnote>
  <w:footnote w:type="continuationSeparator" w:id="0">
    <w:p w14:paraId="0966EAFF" w14:textId="77777777" w:rsidR="0066174E" w:rsidRDefault="0066174E" w:rsidP="00D97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DEF9C" w14:textId="50ED5051" w:rsidR="00DC67A6" w:rsidRPr="00DC67A6" w:rsidRDefault="00A755DE" w:rsidP="00DC67A6">
    <w:pPr>
      <w:pStyle w:val="Nagwek"/>
    </w:pPr>
    <w:r>
      <w:rPr>
        <w:noProof/>
      </w:rPr>
      <w:drawing>
        <wp:inline distT="0" distB="0" distL="0" distR="0" wp14:anchorId="491A8B75" wp14:editId="5C194808">
          <wp:extent cx="5761355" cy="1048385"/>
          <wp:effectExtent l="0" t="0" r="0" b="0"/>
          <wp:docPr id="191275526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649E"/>
    <w:multiLevelType w:val="hybridMultilevel"/>
    <w:tmpl w:val="EFE495C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643D98"/>
    <w:multiLevelType w:val="hybridMultilevel"/>
    <w:tmpl w:val="73CA7F8E"/>
    <w:lvl w:ilvl="0" w:tplc="D0FE608C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11BCE"/>
    <w:multiLevelType w:val="hybridMultilevel"/>
    <w:tmpl w:val="91F4D390"/>
    <w:lvl w:ilvl="0" w:tplc="5B182DD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3D8459C0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BA50FFE0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53030E"/>
    <w:multiLevelType w:val="hybridMultilevel"/>
    <w:tmpl w:val="9274E0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C4441"/>
    <w:multiLevelType w:val="multilevel"/>
    <w:tmpl w:val="65B672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420D2C"/>
    <w:multiLevelType w:val="hybridMultilevel"/>
    <w:tmpl w:val="E9A864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D6430D"/>
    <w:multiLevelType w:val="hybridMultilevel"/>
    <w:tmpl w:val="9B441690"/>
    <w:lvl w:ilvl="0" w:tplc="1076D4CE">
      <w:start w:val="1"/>
      <w:numFmt w:val="decimal"/>
      <w:lvlText w:val="%1."/>
      <w:lvlJc w:val="left"/>
      <w:pPr>
        <w:ind w:left="1068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F95A41"/>
    <w:multiLevelType w:val="hybridMultilevel"/>
    <w:tmpl w:val="EFE495C8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00545FC"/>
    <w:multiLevelType w:val="hybridMultilevel"/>
    <w:tmpl w:val="D63449CE"/>
    <w:lvl w:ilvl="0" w:tplc="6090D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9D5F8F"/>
    <w:multiLevelType w:val="hybridMultilevel"/>
    <w:tmpl w:val="6C789A34"/>
    <w:lvl w:ilvl="0" w:tplc="F562354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 w15:restartNumberingAfterBreak="0">
    <w:nsid w:val="4D1F62A5"/>
    <w:multiLevelType w:val="hybridMultilevel"/>
    <w:tmpl w:val="C010E188"/>
    <w:lvl w:ilvl="0" w:tplc="2FC61B9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DE343AA"/>
    <w:multiLevelType w:val="hybridMultilevel"/>
    <w:tmpl w:val="8E06E4DA"/>
    <w:lvl w:ilvl="0" w:tplc="2D9632F4">
      <w:start w:val="1"/>
      <w:numFmt w:val="decimal"/>
      <w:lvlText w:val="%1."/>
      <w:lvlJc w:val="left"/>
      <w:pPr>
        <w:ind w:left="927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E9C0E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3" w15:restartNumberingAfterBreak="0">
    <w:nsid w:val="500816A8"/>
    <w:multiLevelType w:val="hybridMultilevel"/>
    <w:tmpl w:val="CE5ACFE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3BD3AE4"/>
    <w:multiLevelType w:val="hybridMultilevel"/>
    <w:tmpl w:val="BA9A2DB8"/>
    <w:lvl w:ilvl="0" w:tplc="06541AE8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6C04CF6"/>
    <w:multiLevelType w:val="hybridMultilevel"/>
    <w:tmpl w:val="74CACB06"/>
    <w:lvl w:ilvl="0" w:tplc="1EF042C6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063EC6B0">
      <w:numFmt w:val="bullet"/>
      <w:lvlText w:val="•"/>
      <w:lvlJc w:val="left"/>
      <w:pPr>
        <w:ind w:left="1416" w:hanging="428"/>
      </w:pPr>
      <w:rPr>
        <w:rFonts w:hint="default"/>
        <w:lang w:val="pl-PL" w:eastAsia="pl-PL" w:bidi="pl-PL"/>
      </w:rPr>
    </w:lvl>
    <w:lvl w:ilvl="2" w:tplc="EEF6E112">
      <w:numFmt w:val="bullet"/>
      <w:lvlText w:val="•"/>
      <w:lvlJc w:val="left"/>
      <w:pPr>
        <w:ind w:left="2293" w:hanging="428"/>
      </w:pPr>
      <w:rPr>
        <w:rFonts w:hint="default"/>
        <w:lang w:val="pl-PL" w:eastAsia="pl-PL" w:bidi="pl-PL"/>
      </w:rPr>
    </w:lvl>
    <w:lvl w:ilvl="3" w:tplc="0FE66E4A">
      <w:numFmt w:val="bullet"/>
      <w:lvlText w:val="•"/>
      <w:lvlJc w:val="left"/>
      <w:pPr>
        <w:ind w:left="3169" w:hanging="428"/>
      </w:pPr>
      <w:rPr>
        <w:rFonts w:hint="default"/>
        <w:lang w:val="pl-PL" w:eastAsia="pl-PL" w:bidi="pl-PL"/>
      </w:rPr>
    </w:lvl>
    <w:lvl w:ilvl="4" w:tplc="97B47CEA">
      <w:numFmt w:val="bullet"/>
      <w:lvlText w:val="•"/>
      <w:lvlJc w:val="left"/>
      <w:pPr>
        <w:ind w:left="4046" w:hanging="428"/>
      </w:pPr>
      <w:rPr>
        <w:rFonts w:hint="default"/>
        <w:lang w:val="pl-PL" w:eastAsia="pl-PL" w:bidi="pl-PL"/>
      </w:rPr>
    </w:lvl>
    <w:lvl w:ilvl="5" w:tplc="9D925A78">
      <w:numFmt w:val="bullet"/>
      <w:lvlText w:val="•"/>
      <w:lvlJc w:val="left"/>
      <w:pPr>
        <w:ind w:left="4923" w:hanging="428"/>
      </w:pPr>
      <w:rPr>
        <w:rFonts w:hint="default"/>
        <w:lang w:val="pl-PL" w:eastAsia="pl-PL" w:bidi="pl-PL"/>
      </w:rPr>
    </w:lvl>
    <w:lvl w:ilvl="6" w:tplc="40DA59C6">
      <w:numFmt w:val="bullet"/>
      <w:lvlText w:val="•"/>
      <w:lvlJc w:val="left"/>
      <w:pPr>
        <w:ind w:left="5799" w:hanging="428"/>
      </w:pPr>
      <w:rPr>
        <w:rFonts w:hint="default"/>
        <w:lang w:val="pl-PL" w:eastAsia="pl-PL" w:bidi="pl-PL"/>
      </w:rPr>
    </w:lvl>
    <w:lvl w:ilvl="7" w:tplc="6CAC5A08">
      <w:numFmt w:val="bullet"/>
      <w:lvlText w:val="•"/>
      <w:lvlJc w:val="left"/>
      <w:pPr>
        <w:ind w:left="6676" w:hanging="428"/>
      </w:pPr>
      <w:rPr>
        <w:rFonts w:hint="default"/>
        <w:lang w:val="pl-PL" w:eastAsia="pl-PL" w:bidi="pl-PL"/>
      </w:rPr>
    </w:lvl>
    <w:lvl w:ilvl="8" w:tplc="6BAE669C">
      <w:numFmt w:val="bullet"/>
      <w:lvlText w:val="•"/>
      <w:lvlJc w:val="left"/>
      <w:pPr>
        <w:ind w:left="755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5B337F93"/>
    <w:multiLevelType w:val="hybridMultilevel"/>
    <w:tmpl w:val="F2B497A0"/>
    <w:lvl w:ilvl="0" w:tplc="50CCF358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F9D4E1D"/>
    <w:multiLevelType w:val="hybridMultilevel"/>
    <w:tmpl w:val="F58EFE9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8825F7"/>
    <w:multiLevelType w:val="hybridMultilevel"/>
    <w:tmpl w:val="490A6F4E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642E17BD"/>
    <w:multiLevelType w:val="hybridMultilevel"/>
    <w:tmpl w:val="F3E41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720C69"/>
    <w:multiLevelType w:val="hybridMultilevel"/>
    <w:tmpl w:val="74041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70E60"/>
    <w:multiLevelType w:val="multilevel"/>
    <w:tmpl w:val="C930E6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33C1F58"/>
    <w:multiLevelType w:val="hybridMultilevel"/>
    <w:tmpl w:val="0922C596"/>
    <w:lvl w:ilvl="0" w:tplc="532067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43063"/>
    <w:multiLevelType w:val="hybridMultilevel"/>
    <w:tmpl w:val="9F503CEC"/>
    <w:lvl w:ilvl="0" w:tplc="FFFFFFFF">
      <w:start w:val="1"/>
      <w:numFmt w:val="upperLetter"/>
      <w:lvlText w:val="%1."/>
      <w:lvlJc w:val="left"/>
      <w:pPr>
        <w:ind w:left="403"/>
      </w:pPr>
      <w:rPr>
        <w:rFonts w:ascii="Calibri" w:eastAsia="Times New Roman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1227" w:hanging="360"/>
      </w:pPr>
    </w:lvl>
    <w:lvl w:ilvl="2" w:tplc="FFFFFFFF">
      <w:start w:val="1"/>
      <w:numFmt w:val="bullet"/>
      <w:lvlText w:val="▪"/>
      <w:lvlJc w:val="left"/>
      <w:pPr>
        <w:ind w:left="14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FFFFFFFF">
      <w:start w:val="1"/>
      <w:numFmt w:val="bullet"/>
      <w:lvlText w:val="•"/>
      <w:lvlJc w:val="left"/>
      <w:pPr>
        <w:ind w:left="21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FFFFFFFF">
      <w:start w:val="1"/>
      <w:numFmt w:val="bullet"/>
      <w:lvlText w:val="o"/>
      <w:lvlJc w:val="left"/>
      <w:pPr>
        <w:ind w:left="28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FFFFFFFF">
      <w:start w:val="1"/>
      <w:numFmt w:val="bullet"/>
      <w:lvlText w:val="▪"/>
      <w:lvlJc w:val="left"/>
      <w:pPr>
        <w:ind w:left="36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FFFFFFFF">
      <w:start w:val="1"/>
      <w:numFmt w:val="bullet"/>
      <w:lvlText w:val="•"/>
      <w:lvlJc w:val="left"/>
      <w:pPr>
        <w:ind w:left="43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FFFFFFFF">
      <w:start w:val="1"/>
      <w:numFmt w:val="bullet"/>
      <w:lvlText w:val="o"/>
      <w:lvlJc w:val="left"/>
      <w:pPr>
        <w:ind w:left="50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FFFFFFFF">
      <w:start w:val="1"/>
      <w:numFmt w:val="bullet"/>
      <w:lvlText w:val="▪"/>
      <w:lvlJc w:val="left"/>
      <w:pPr>
        <w:ind w:left="57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4" w15:restartNumberingAfterBreak="0">
    <w:nsid w:val="791E3F41"/>
    <w:multiLevelType w:val="multilevel"/>
    <w:tmpl w:val="65B672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76971352">
    <w:abstractNumId w:val="2"/>
  </w:num>
  <w:num w:numId="2" w16cid:durableId="899170272">
    <w:abstractNumId w:val="6"/>
  </w:num>
  <w:num w:numId="3" w16cid:durableId="1131241960">
    <w:abstractNumId w:val="14"/>
  </w:num>
  <w:num w:numId="4" w16cid:durableId="1107122119">
    <w:abstractNumId w:val="8"/>
  </w:num>
  <w:num w:numId="5" w16cid:durableId="1006665490">
    <w:abstractNumId w:val="16"/>
  </w:num>
  <w:num w:numId="6" w16cid:durableId="687489629">
    <w:abstractNumId w:val="9"/>
  </w:num>
  <w:num w:numId="7" w16cid:durableId="917052889">
    <w:abstractNumId w:val="11"/>
  </w:num>
  <w:num w:numId="8" w16cid:durableId="1416048360">
    <w:abstractNumId w:val="10"/>
  </w:num>
  <w:num w:numId="9" w16cid:durableId="978681439">
    <w:abstractNumId w:val="1"/>
  </w:num>
  <w:num w:numId="10" w16cid:durableId="1744716209">
    <w:abstractNumId w:val="22"/>
  </w:num>
  <w:num w:numId="11" w16cid:durableId="1638217724">
    <w:abstractNumId w:val="12"/>
  </w:num>
  <w:num w:numId="12" w16cid:durableId="33430548">
    <w:abstractNumId w:val="23"/>
  </w:num>
  <w:num w:numId="13" w16cid:durableId="1553954718">
    <w:abstractNumId w:val="18"/>
  </w:num>
  <w:num w:numId="14" w16cid:durableId="702559514">
    <w:abstractNumId w:val="20"/>
  </w:num>
  <w:num w:numId="15" w16cid:durableId="1322585217">
    <w:abstractNumId w:val="13"/>
  </w:num>
  <w:num w:numId="16" w16cid:durableId="524248936">
    <w:abstractNumId w:val="3"/>
  </w:num>
  <w:num w:numId="17" w16cid:durableId="1951547499">
    <w:abstractNumId w:val="19"/>
  </w:num>
  <w:num w:numId="18" w16cid:durableId="608319840">
    <w:abstractNumId w:val="15"/>
  </w:num>
  <w:num w:numId="19" w16cid:durableId="468206919">
    <w:abstractNumId w:val="24"/>
  </w:num>
  <w:num w:numId="20" w16cid:durableId="732050224">
    <w:abstractNumId w:val="0"/>
  </w:num>
  <w:num w:numId="21" w16cid:durableId="590432337">
    <w:abstractNumId w:val="4"/>
  </w:num>
  <w:num w:numId="22" w16cid:durableId="80807067">
    <w:abstractNumId w:val="21"/>
  </w:num>
  <w:num w:numId="23" w16cid:durableId="1517815292">
    <w:abstractNumId w:val="5"/>
  </w:num>
  <w:num w:numId="24" w16cid:durableId="1970548361">
    <w:abstractNumId w:val="17"/>
  </w:num>
  <w:num w:numId="25" w16cid:durableId="7959555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066"/>
    <w:rsid w:val="00001EB5"/>
    <w:rsid w:val="00002C11"/>
    <w:rsid w:val="00006098"/>
    <w:rsid w:val="000103F2"/>
    <w:rsid w:val="00020275"/>
    <w:rsid w:val="000335A0"/>
    <w:rsid w:val="000378EC"/>
    <w:rsid w:val="0006387E"/>
    <w:rsid w:val="000756B4"/>
    <w:rsid w:val="00077B3E"/>
    <w:rsid w:val="000813CB"/>
    <w:rsid w:val="000A4E54"/>
    <w:rsid w:val="000C25B8"/>
    <w:rsid w:val="000D5072"/>
    <w:rsid w:val="000F4476"/>
    <w:rsid w:val="00104C96"/>
    <w:rsid w:val="00136FD2"/>
    <w:rsid w:val="00140715"/>
    <w:rsid w:val="00142B6D"/>
    <w:rsid w:val="0016602E"/>
    <w:rsid w:val="00167A44"/>
    <w:rsid w:val="001A089A"/>
    <w:rsid w:val="001B1A01"/>
    <w:rsid w:val="001D6AA9"/>
    <w:rsid w:val="00213CEA"/>
    <w:rsid w:val="00223ACA"/>
    <w:rsid w:val="00231C9D"/>
    <w:rsid w:val="002546E8"/>
    <w:rsid w:val="00285103"/>
    <w:rsid w:val="00287B59"/>
    <w:rsid w:val="002C684A"/>
    <w:rsid w:val="002F19C0"/>
    <w:rsid w:val="00302D6D"/>
    <w:rsid w:val="00312118"/>
    <w:rsid w:val="003140AE"/>
    <w:rsid w:val="003155B5"/>
    <w:rsid w:val="0034673B"/>
    <w:rsid w:val="00360787"/>
    <w:rsid w:val="003C568E"/>
    <w:rsid w:val="003D73C1"/>
    <w:rsid w:val="004254CD"/>
    <w:rsid w:val="004346A4"/>
    <w:rsid w:val="004672E7"/>
    <w:rsid w:val="004764F1"/>
    <w:rsid w:val="004B1B3A"/>
    <w:rsid w:val="004B1F21"/>
    <w:rsid w:val="004C29A8"/>
    <w:rsid w:val="004C55A6"/>
    <w:rsid w:val="004D3814"/>
    <w:rsid w:val="004E10AE"/>
    <w:rsid w:val="00512256"/>
    <w:rsid w:val="00514A6D"/>
    <w:rsid w:val="005162C0"/>
    <w:rsid w:val="00516AAC"/>
    <w:rsid w:val="00527ABA"/>
    <w:rsid w:val="00533382"/>
    <w:rsid w:val="005359EF"/>
    <w:rsid w:val="00540A84"/>
    <w:rsid w:val="00546F4E"/>
    <w:rsid w:val="00554268"/>
    <w:rsid w:val="00562D84"/>
    <w:rsid w:val="00574E58"/>
    <w:rsid w:val="00585AF9"/>
    <w:rsid w:val="00585FCE"/>
    <w:rsid w:val="005B1A0D"/>
    <w:rsid w:val="005C1066"/>
    <w:rsid w:val="005E513F"/>
    <w:rsid w:val="005F71A0"/>
    <w:rsid w:val="00613B5B"/>
    <w:rsid w:val="006546D3"/>
    <w:rsid w:val="00655E41"/>
    <w:rsid w:val="0066174E"/>
    <w:rsid w:val="00665A07"/>
    <w:rsid w:val="006D5A4A"/>
    <w:rsid w:val="006E0ABA"/>
    <w:rsid w:val="006F3B30"/>
    <w:rsid w:val="00713E2C"/>
    <w:rsid w:val="00730F0A"/>
    <w:rsid w:val="007429F4"/>
    <w:rsid w:val="0077380C"/>
    <w:rsid w:val="00792031"/>
    <w:rsid w:val="007A295F"/>
    <w:rsid w:val="007B2534"/>
    <w:rsid w:val="007B3574"/>
    <w:rsid w:val="007B6716"/>
    <w:rsid w:val="00804B91"/>
    <w:rsid w:val="00810171"/>
    <w:rsid w:val="00821F39"/>
    <w:rsid w:val="008367DC"/>
    <w:rsid w:val="00857F08"/>
    <w:rsid w:val="008648C6"/>
    <w:rsid w:val="00877AC8"/>
    <w:rsid w:val="00881B78"/>
    <w:rsid w:val="008A0727"/>
    <w:rsid w:val="008B58C6"/>
    <w:rsid w:val="008C0679"/>
    <w:rsid w:val="008D5237"/>
    <w:rsid w:val="008D658C"/>
    <w:rsid w:val="008E4A51"/>
    <w:rsid w:val="008F24ED"/>
    <w:rsid w:val="008F3AC3"/>
    <w:rsid w:val="008F4739"/>
    <w:rsid w:val="00912D24"/>
    <w:rsid w:val="00921D18"/>
    <w:rsid w:val="009229CC"/>
    <w:rsid w:val="00932C6A"/>
    <w:rsid w:val="00962336"/>
    <w:rsid w:val="00972CAA"/>
    <w:rsid w:val="009A0FEC"/>
    <w:rsid w:val="009B0430"/>
    <w:rsid w:val="009E111C"/>
    <w:rsid w:val="00A02B4C"/>
    <w:rsid w:val="00A16D16"/>
    <w:rsid w:val="00A22CC8"/>
    <w:rsid w:val="00A47ADA"/>
    <w:rsid w:val="00A519DB"/>
    <w:rsid w:val="00A755DE"/>
    <w:rsid w:val="00A7625F"/>
    <w:rsid w:val="00AA0D3E"/>
    <w:rsid w:val="00AA1A16"/>
    <w:rsid w:val="00AB325E"/>
    <w:rsid w:val="00AB5A98"/>
    <w:rsid w:val="00AE19EB"/>
    <w:rsid w:val="00AF1C4E"/>
    <w:rsid w:val="00B00491"/>
    <w:rsid w:val="00B04CD4"/>
    <w:rsid w:val="00B07B24"/>
    <w:rsid w:val="00B17CC7"/>
    <w:rsid w:val="00B242C1"/>
    <w:rsid w:val="00B401EA"/>
    <w:rsid w:val="00B4047B"/>
    <w:rsid w:val="00B40897"/>
    <w:rsid w:val="00B47D22"/>
    <w:rsid w:val="00B626FF"/>
    <w:rsid w:val="00B6679A"/>
    <w:rsid w:val="00B71A46"/>
    <w:rsid w:val="00B75AC3"/>
    <w:rsid w:val="00B82625"/>
    <w:rsid w:val="00B947AE"/>
    <w:rsid w:val="00BA36CA"/>
    <w:rsid w:val="00BA63FD"/>
    <w:rsid w:val="00BB4B2E"/>
    <w:rsid w:val="00BD2379"/>
    <w:rsid w:val="00BE0149"/>
    <w:rsid w:val="00BF1E63"/>
    <w:rsid w:val="00BF30C2"/>
    <w:rsid w:val="00BF505C"/>
    <w:rsid w:val="00C01043"/>
    <w:rsid w:val="00C01A93"/>
    <w:rsid w:val="00C04E84"/>
    <w:rsid w:val="00C05A70"/>
    <w:rsid w:val="00C2320F"/>
    <w:rsid w:val="00C566C7"/>
    <w:rsid w:val="00C62204"/>
    <w:rsid w:val="00C73234"/>
    <w:rsid w:val="00C83B96"/>
    <w:rsid w:val="00C97578"/>
    <w:rsid w:val="00CB0CBA"/>
    <w:rsid w:val="00CE5BF1"/>
    <w:rsid w:val="00D02F72"/>
    <w:rsid w:val="00D37507"/>
    <w:rsid w:val="00D42C13"/>
    <w:rsid w:val="00D44C02"/>
    <w:rsid w:val="00D51739"/>
    <w:rsid w:val="00D921E9"/>
    <w:rsid w:val="00D97521"/>
    <w:rsid w:val="00DB2018"/>
    <w:rsid w:val="00DC4474"/>
    <w:rsid w:val="00DC67A6"/>
    <w:rsid w:val="00DD2EDC"/>
    <w:rsid w:val="00DE1A64"/>
    <w:rsid w:val="00DF513A"/>
    <w:rsid w:val="00DF6587"/>
    <w:rsid w:val="00E126E1"/>
    <w:rsid w:val="00E26F01"/>
    <w:rsid w:val="00E41FFF"/>
    <w:rsid w:val="00E44687"/>
    <w:rsid w:val="00E5074E"/>
    <w:rsid w:val="00E77F69"/>
    <w:rsid w:val="00EA7F57"/>
    <w:rsid w:val="00EB0AFD"/>
    <w:rsid w:val="00EC719F"/>
    <w:rsid w:val="00EE096B"/>
    <w:rsid w:val="00EE0DF0"/>
    <w:rsid w:val="00F004A8"/>
    <w:rsid w:val="00F07DE2"/>
    <w:rsid w:val="00F30030"/>
    <w:rsid w:val="00F42730"/>
    <w:rsid w:val="00F435B1"/>
    <w:rsid w:val="00F52216"/>
    <w:rsid w:val="00F60C30"/>
    <w:rsid w:val="00F72600"/>
    <w:rsid w:val="00F72E9D"/>
    <w:rsid w:val="00F81D11"/>
    <w:rsid w:val="00FC6B04"/>
    <w:rsid w:val="00FD0C5C"/>
    <w:rsid w:val="00FE2EA4"/>
    <w:rsid w:val="00FF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37D8B"/>
  <w15:docId w15:val="{35C886EF-A8B4-4E7C-A81F-0CA5273D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06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1"/>
    <w:qFormat/>
    <w:rsid w:val="005C106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C1066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5C106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1D1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1F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1F3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1F3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1F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1F39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975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752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975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7521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6D5A4A"/>
    <w:rPr>
      <w:color w:val="954F72" w:themeColor="followedHyperlink"/>
      <w:u w:val="single"/>
    </w:rPr>
  </w:style>
  <w:style w:type="character" w:styleId="Uwydatnienie">
    <w:name w:val="Emphasis"/>
    <w:uiPriority w:val="20"/>
    <w:qFormat/>
    <w:rsid w:val="00A16D16"/>
    <w:rPr>
      <w:i/>
      <w:iCs/>
    </w:rPr>
  </w:style>
  <w:style w:type="paragraph" w:customStyle="1" w:styleId="Default">
    <w:name w:val="Default"/>
    <w:rsid w:val="00B404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Poprawka">
    <w:name w:val="Revision"/>
    <w:hidden/>
    <w:uiPriority w:val="99"/>
    <w:semiHidden/>
    <w:rsid w:val="00A47A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niemc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t@niemce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5AEB5-CBA1-47E3-80C9-003317C4A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1619</Words>
  <Characters>9714</Characters>
  <Application>Microsoft Office Word</Application>
  <DocSecurity>4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Krawczyk</dc:creator>
  <cp:keywords/>
  <dc:description/>
  <cp:lastModifiedBy>User8</cp:lastModifiedBy>
  <cp:revision>2</cp:revision>
  <cp:lastPrinted>2026-04-07T08:54:00Z</cp:lastPrinted>
  <dcterms:created xsi:type="dcterms:W3CDTF">2026-04-07T08:57:00Z</dcterms:created>
  <dcterms:modified xsi:type="dcterms:W3CDTF">2026-04-07T08:57:00Z</dcterms:modified>
</cp:coreProperties>
</file>